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7FE" w:rsidRDefault="003372D3" w:rsidP="005E5776">
      <w:pPr>
        <w:pStyle w:val="PargrafodaLista"/>
        <w:spacing w:line="36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Anexo I ao edital </w:t>
      </w:r>
      <w:r w:rsidR="00BF2341">
        <w:rPr>
          <w:rFonts w:ascii="Arial" w:hAnsi="Arial" w:cs="Arial"/>
          <w:b/>
          <w:sz w:val="24"/>
          <w:szCs w:val="24"/>
        </w:rPr>
        <w:t>036</w:t>
      </w:r>
      <w:r>
        <w:rPr>
          <w:rFonts w:ascii="Arial" w:hAnsi="Arial" w:cs="Arial"/>
          <w:b/>
          <w:sz w:val="24"/>
          <w:szCs w:val="24"/>
        </w:rPr>
        <w:t xml:space="preserve">/2025 - </w:t>
      </w:r>
      <w:r w:rsidR="00B927FE" w:rsidRPr="008F1D6C">
        <w:rPr>
          <w:rFonts w:ascii="Arial" w:hAnsi="Arial" w:cs="Arial"/>
          <w:b/>
          <w:sz w:val="24"/>
          <w:szCs w:val="24"/>
        </w:rPr>
        <w:t>TERMO DE REFERÊNCIA</w:t>
      </w:r>
    </w:p>
    <w:p w:rsidR="00CF4456" w:rsidRDefault="00CF4456" w:rsidP="005E5776">
      <w:pPr>
        <w:pStyle w:val="PargrafodaLista"/>
        <w:spacing w:line="36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PROCEDIMENTO AUXILIAR DE CREDENCIAMENTO</w:t>
      </w:r>
    </w:p>
    <w:p w:rsidR="00CF4456" w:rsidRDefault="00CF4456" w:rsidP="005E5776">
      <w:pPr>
        <w:pStyle w:val="PargrafodaLista"/>
        <w:spacing w:line="36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(ART. 79, LEI 14.133/2021)</w:t>
      </w:r>
      <w:bookmarkStart w:id="0" w:name="_GoBack"/>
      <w:bookmarkEnd w:id="0"/>
    </w:p>
    <w:p w:rsidR="005E5776" w:rsidRPr="008F1D6C" w:rsidRDefault="005E5776" w:rsidP="005E5776">
      <w:pPr>
        <w:pStyle w:val="PargrafodaLista"/>
        <w:spacing w:line="36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B927FE" w:rsidRPr="005E5776" w:rsidRDefault="00B927FE" w:rsidP="005E5776">
      <w:pPr>
        <w:pStyle w:val="PargrafodaLista"/>
        <w:numPr>
          <w:ilvl w:val="0"/>
          <w:numId w:val="1"/>
        </w:numPr>
        <w:spacing w:line="36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5E5776">
        <w:rPr>
          <w:rFonts w:ascii="Arial" w:hAnsi="Arial" w:cs="Arial"/>
          <w:b/>
          <w:sz w:val="24"/>
          <w:szCs w:val="24"/>
        </w:rPr>
        <w:t xml:space="preserve">DO OBJETO </w:t>
      </w:r>
    </w:p>
    <w:p w:rsidR="005E5776" w:rsidRDefault="00B927FE" w:rsidP="005E5776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>CREDENCIAMENTO PARA CONTRATAÇÃO DE DESPACHANTE</w:t>
      </w:r>
      <w:r w:rsidR="005E5776">
        <w:rPr>
          <w:rFonts w:ascii="Arial" w:hAnsi="Arial" w:cs="Arial"/>
          <w:sz w:val="24"/>
          <w:szCs w:val="24"/>
        </w:rPr>
        <w:t xml:space="preserve"> DOCU</w:t>
      </w:r>
      <w:r w:rsidR="008F1D6C">
        <w:rPr>
          <w:rFonts w:ascii="Arial" w:hAnsi="Arial" w:cs="Arial"/>
          <w:sz w:val="24"/>
          <w:szCs w:val="24"/>
        </w:rPr>
        <w:t>M</w:t>
      </w:r>
      <w:r w:rsidR="005E5776">
        <w:rPr>
          <w:rFonts w:ascii="Arial" w:hAnsi="Arial" w:cs="Arial"/>
          <w:sz w:val="24"/>
          <w:szCs w:val="24"/>
        </w:rPr>
        <w:t>E</w:t>
      </w:r>
      <w:r w:rsidR="008F1D6C">
        <w:rPr>
          <w:rFonts w:ascii="Arial" w:hAnsi="Arial" w:cs="Arial"/>
          <w:sz w:val="24"/>
          <w:szCs w:val="24"/>
        </w:rPr>
        <w:t>NTALISTA</w:t>
      </w:r>
      <w:r w:rsidRPr="008F1D6C">
        <w:rPr>
          <w:rFonts w:ascii="Arial" w:hAnsi="Arial" w:cs="Arial"/>
          <w:sz w:val="24"/>
          <w:szCs w:val="24"/>
        </w:rPr>
        <w:t xml:space="preserve"> VEICULAR</w:t>
      </w:r>
      <w:r w:rsidR="005E5776">
        <w:rPr>
          <w:rFonts w:ascii="Arial" w:hAnsi="Arial" w:cs="Arial"/>
          <w:sz w:val="24"/>
          <w:szCs w:val="24"/>
        </w:rPr>
        <w:t>, devidamente autorizado pelo DETRAN/RJ</w:t>
      </w:r>
      <w:r w:rsidRPr="008F1D6C">
        <w:rPr>
          <w:rFonts w:ascii="Arial" w:hAnsi="Arial" w:cs="Arial"/>
          <w:sz w:val="24"/>
          <w:szCs w:val="24"/>
        </w:rPr>
        <w:t xml:space="preserve">, </w:t>
      </w:r>
      <w:r w:rsidR="008F1D6C" w:rsidRPr="008F1D6C">
        <w:rPr>
          <w:rFonts w:ascii="Arial" w:hAnsi="Arial" w:cs="Arial"/>
          <w:sz w:val="24"/>
          <w:szCs w:val="24"/>
        </w:rPr>
        <w:t xml:space="preserve">com a finalidade de atender às necessidades administrativas da prefeitura municipal de </w:t>
      </w:r>
      <w:r w:rsidR="008F1D6C">
        <w:rPr>
          <w:rFonts w:ascii="Arial" w:hAnsi="Arial" w:cs="Arial"/>
          <w:sz w:val="24"/>
          <w:szCs w:val="24"/>
        </w:rPr>
        <w:t>Miracema/RJ</w:t>
      </w:r>
      <w:r w:rsidRPr="008F1D6C">
        <w:rPr>
          <w:rFonts w:ascii="Arial" w:hAnsi="Arial" w:cs="Arial"/>
          <w:sz w:val="24"/>
          <w:szCs w:val="24"/>
        </w:rPr>
        <w:t>, conforme condições, quantidades, exigências e estimativas, estabelecidas n</w:t>
      </w:r>
      <w:r w:rsidR="008F1D6C">
        <w:rPr>
          <w:rFonts w:ascii="Arial" w:hAnsi="Arial" w:cs="Arial"/>
          <w:sz w:val="24"/>
          <w:szCs w:val="24"/>
        </w:rPr>
        <w:t>este instrumento.</w:t>
      </w:r>
    </w:p>
    <w:p w:rsidR="005E5776" w:rsidRDefault="005E5776" w:rsidP="005E5776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E5776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objetivo</w:t>
      </w:r>
      <w:r w:rsidRPr="005E5776">
        <w:rPr>
          <w:rFonts w:ascii="Arial" w:hAnsi="Arial" w:cs="Arial"/>
          <w:sz w:val="24"/>
          <w:szCs w:val="24"/>
        </w:rPr>
        <w:t xml:space="preserve"> da presente contratação é a prestação de serviços de despachante veicular para execução de atividades como: licenciamento, registro, emplacamento, transferência, baixa, obtenção de certidões, entre outros, junto aos órgãos de trânsito (DETRAN-</w:t>
      </w:r>
      <w:r>
        <w:rPr>
          <w:rFonts w:ascii="Arial" w:hAnsi="Arial" w:cs="Arial"/>
          <w:sz w:val="24"/>
          <w:szCs w:val="24"/>
        </w:rPr>
        <w:t>RJ</w:t>
      </w:r>
      <w:r w:rsidRPr="005E5776">
        <w:rPr>
          <w:rFonts w:ascii="Arial" w:hAnsi="Arial" w:cs="Arial"/>
          <w:sz w:val="24"/>
          <w:szCs w:val="24"/>
        </w:rPr>
        <w:t xml:space="preserve"> e correlatos), visando garantir a regularização e operac</w:t>
      </w:r>
      <w:r>
        <w:rPr>
          <w:rFonts w:ascii="Arial" w:hAnsi="Arial" w:cs="Arial"/>
          <w:sz w:val="24"/>
          <w:szCs w:val="24"/>
        </w:rPr>
        <w:t>ionalização da frota municipal.</w:t>
      </w:r>
    </w:p>
    <w:p w:rsidR="005E5776" w:rsidRPr="005E5776" w:rsidRDefault="005E5776" w:rsidP="005E5776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E5776">
        <w:rPr>
          <w:rFonts w:ascii="Arial" w:hAnsi="Arial" w:cs="Arial"/>
          <w:sz w:val="24"/>
          <w:szCs w:val="24"/>
        </w:rPr>
        <w:t xml:space="preserve">A contratação pretendida será realizada por meio de credenciamento, forma de contratação direta permitida pela legislação vigente, que visa possibilitar a inscrição de todos os interessados que atendam aos requisitos estabelecidos em edital, observando os princípios da isonomia, impessoalidade, legalidade e eficiência. </w:t>
      </w:r>
    </w:p>
    <w:p w:rsidR="005E5776" w:rsidRPr="008F1D6C" w:rsidRDefault="005E5776" w:rsidP="005E5776">
      <w:pPr>
        <w:spacing w:line="360" w:lineRule="auto"/>
        <w:rPr>
          <w:rFonts w:ascii="Arial" w:hAnsi="Arial" w:cs="Arial"/>
          <w:sz w:val="24"/>
          <w:szCs w:val="24"/>
        </w:rPr>
      </w:pPr>
    </w:p>
    <w:p w:rsidR="005E5776" w:rsidRDefault="005E5776" w:rsidP="005E5776">
      <w:pPr>
        <w:pStyle w:val="PargrafodaLista"/>
        <w:numPr>
          <w:ilvl w:val="0"/>
          <w:numId w:val="1"/>
        </w:numPr>
        <w:spacing w:line="360" w:lineRule="auto"/>
        <w:ind w:left="0" w:firstLine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DA JUSTIFICATIVA</w:t>
      </w:r>
    </w:p>
    <w:p w:rsidR="005E5776" w:rsidRPr="005E5776" w:rsidRDefault="005E5776" w:rsidP="005E5776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5E5776">
        <w:rPr>
          <w:rFonts w:ascii="Arial" w:hAnsi="Arial" w:cs="Arial"/>
          <w:sz w:val="24"/>
          <w:szCs w:val="24"/>
        </w:rPr>
        <w:t>O Município de Miracema/RJ, no exercício de suas competências administrativas, necessita realizar a contratação de serviços especializados de despachante documentalista veicular, a fim de atender às demandas relacionadas à regularização e manutenção da frota de veículos oficiais da Administração.</w:t>
      </w:r>
    </w:p>
    <w:p w:rsidR="005E5776" w:rsidRPr="005E5776" w:rsidRDefault="005E5776" w:rsidP="005E5776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5E5776">
        <w:rPr>
          <w:rFonts w:ascii="Arial" w:hAnsi="Arial" w:cs="Arial"/>
          <w:sz w:val="24"/>
          <w:szCs w:val="24"/>
        </w:rPr>
        <w:t xml:space="preserve">A frota municipal é utilizada diariamente para o transporte de servidores, usuários de serviços públicos, insumos, pacientes em tratamento, além de apoio </w:t>
      </w:r>
      <w:r w:rsidRPr="005E5776">
        <w:rPr>
          <w:rFonts w:ascii="Arial" w:hAnsi="Arial" w:cs="Arial"/>
          <w:sz w:val="24"/>
          <w:szCs w:val="24"/>
        </w:rPr>
        <w:lastRenderedPageBreak/>
        <w:t>às ações de saúde, educação, assistência social, obras e demais atividades essenciais. Para que tais veículos possam desempenhar suas funções com segurança e dentro da legalidade, é imprescindível que se mantenham devidamente licenciados, com suas obrigações legais e administrativas regularizadas junto aos órgãos de trânsito.</w:t>
      </w:r>
    </w:p>
    <w:p w:rsidR="005E5776" w:rsidRPr="005E5776" w:rsidRDefault="005E5776" w:rsidP="005E5776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5E5776">
        <w:rPr>
          <w:rFonts w:ascii="Arial" w:hAnsi="Arial" w:cs="Arial"/>
          <w:sz w:val="24"/>
          <w:szCs w:val="24"/>
        </w:rPr>
        <w:t>A contratação se mostra necessária diante da complexidade e da especificidade dos trâmites burocráticos exigidos, tais como: transferências de propriedade, emplacamentos, licenciamentos, baixa de veículos inservíveis, retirada de documentos junto ao Detran, entre outros serviços. O não cumprimento dessas obrigações pode acarretar riscos de aplicação de multas, apreensões, impedimento de circulação e, consequentemente, prejuízos à continuidade dos serviços públicos prestados à população.</w:t>
      </w:r>
    </w:p>
    <w:p w:rsidR="00B927FE" w:rsidRPr="005E5776" w:rsidRDefault="005E5776" w:rsidP="005E5776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5E5776">
        <w:rPr>
          <w:rFonts w:ascii="Arial" w:hAnsi="Arial" w:cs="Arial"/>
          <w:sz w:val="24"/>
          <w:szCs w:val="24"/>
        </w:rPr>
        <w:t>Assim, sob a ótica do interesse público, a contratação visa garantir a eficiência administrativa, a regularidade da frota oficial e a prevenção de riscos jurídicos e operacionais, assegurando que os veículos estejam plenamente aptos ao desempenho de suas funções em prol da coletividade.</w:t>
      </w:r>
    </w:p>
    <w:p w:rsidR="00B927FE" w:rsidRPr="008F1D6C" w:rsidRDefault="00B927FE" w:rsidP="005E5776">
      <w:pPr>
        <w:spacing w:line="360" w:lineRule="auto"/>
        <w:rPr>
          <w:rFonts w:ascii="Arial" w:hAnsi="Arial" w:cs="Arial"/>
          <w:sz w:val="24"/>
          <w:szCs w:val="24"/>
        </w:rPr>
      </w:pPr>
    </w:p>
    <w:p w:rsidR="005E5776" w:rsidRPr="005E5776" w:rsidRDefault="005E5776" w:rsidP="005E5776">
      <w:pPr>
        <w:pStyle w:val="PargrafodaLista"/>
        <w:numPr>
          <w:ilvl w:val="0"/>
          <w:numId w:val="1"/>
        </w:numPr>
        <w:spacing w:line="36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5E5776">
        <w:rPr>
          <w:rFonts w:ascii="Arial" w:hAnsi="Arial" w:cs="Arial"/>
          <w:b/>
          <w:sz w:val="24"/>
          <w:szCs w:val="24"/>
        </w:rPr>
        <w:t>DO VALOR</w:t>
      </w:r>
    </w:p>
    <w:p w:rsidR="005E5776" w:rsidRDefault="00B927FE" w:rsidP="005E5776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E5776">
        <w:rPr>
          <w:rFonts w:ascii="Arial" w:hAnsi="Arial" w:cs="Arial"/>
          <w:sz w:val="24"/>
          <w:szCs w:val="24"/>
        </w:rPr>
        <w:t>Os valores a serem praticados estão definidos em tabela de preços de referência</w:t>
      </w:r>
      <w:r w:rsidR="005E5776">
        <w:rPr>
          <w:rFonts w:ascii="Arial" w:hAnsi="Arial" w:cs="Arial"/>
          <w:sz w:val="24"/>
          <w:szCs w:val="24"/>
        </w:rPr>
        <w:t xml:space="preserve"> abaixo, elaborada com base em:</w:t>
      </w:r>
    </w:p>
    <w:p w:rsidR="005E5776" w:rsidRDefault="00B927FE" w:rsidP="005E5776">
      <w:pPr>
        <w:pStyle w:val="PargrafodaLista"/>
        <w:numPr>
          <w:ilvl w:val="2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E5776">
        <w:rPr>
          <w:rFonts w:ascii="Arial" w:hAnsi="Arial" w:cs="Arial"/>
          <w:sz w:val="24"/>
          <w:szCs w:val="24"/>
        </w:rPr>
        <w:t>Pesquisa de preços rea</w:t>
      </w:r>
      <w:r w:rsidR="005E5776" w:rsidRPr="005E5776">
        <w:rPr>
          <w:rFonts w:ascii="Arial" w:hAnsi="Arial" w:cs="Arial"/>
          <w:sz w:val="24"/>
          <w:szCs w:val="24"/>
        </w:rPr>
        <w:t xml:space="preserve">lizada junto ao Banco de Preços </w:t>
      </w:r>
      <w:r w:rsidR="005E5776">
        <w:rPr>
          <w:rFonts w:ascii="Arial" w:hAnsi="Arial" w:cs="Arial"/>
          <w:sz w:val="24"/>
          <w:szCs w:val="24"/>
        </w:rPr>
        <w:t>(</w:t>
      </w:r>
      <w:hyperlink r:id="rId7" w:history="1">
        <w:r w:rsidR="005E5776" w:rsidRPr="00E044EE">
          <w:rPr>
            <w:rStyle w:val="Hyperlink"/>
            <w:rFonts w:ascii="Arial" w:hAnsi="Arial" w:cs="Arial"/>
            <w:sz w:val="24"/>
            <w:szCs w:val="24"/>
          </w:rPr>
          <w:t>www.bancodeprecos.com.br</w:t>
        </w:r>
      </w:hyperlink>
      <w:r w:rsidR="005E5776">
        <w:rPr>
          <w:rFonts w:ascii="Arial" w:hAnsi="Arial" w:cs="Arial"/>
          <w:sz w:val="24"/>
          <w:szCs w:val="24"/>
        </w:rPr>
        <w:t>);</w:t>
      </w:r>
    </w:p>
    <w:p w:rsidR="005E5776" w:rsidRDefault="00B927FE" w:rsidP="005E5776">
      <w:pPr>
        <w:pStyle w:val="PargrafodaLista"/>
        <w:numPr>
          <w:ilvl w:val="2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E5776">
        <w:rPr>
          <w:rFonts w:ascii="Arial" w:hAnsi="Arial" w:cs="Arial"/>
          <w:sz w:val="24"/>
          <w:szCs w:val="24"/>
        </w:rPr>
        <w:t xml:space="preserve">Consulta a fornecedores privados do setor, com base em </w:t>
      </w:r>
      <w:r w:rsidR="005E5776">
        <w:rPr>
          <w:rFonts w:ascii="Arial" w:hAnsi="Arial" w:cs="Arial"/>
          <w:sz w:val="24"/>
          <w:szCs w:val="24"/>
        </w:rPr>
        <w:t>valores de mercado atualizados.</w:t>
      </w:r>
    </w:p>
    <w:p w:rsidR="00B927FE" w:rsidRPr="005E5776" w:rsidRDefault="00B927FE" w:rsidP="005E5776">
      <w:pPr>
        <w:pStyle w:val="PargrafodaLista"/>
        <w:numPr>
          <w:ilvl w:val="2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E5776">
        <w:rPr>
          <w:rFonts w:ascii="Arial" w:hAnsi="Arial" w:cs="Arial"/>
          <w:sz w:val="24"/>
          <w:szCs w:val="24"/>
        </w:rPr>
        <w:t xml:space="preserve">Tais referências asseguram a compatibilidade dos preços com os valores praticados no mercado, em conformidade com o disposto no art. 23 da Lei nº 14.133/2021, que exige demonstração de que os preços contratados são compatíveis com os de mercado. </w:t>
      </w:r>
    </w:p>
    <w:tbl>
      <w:tblPr>
        <w:tblW w:w="8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4240"/>
        <w:gridCol w:w="966"/>
        <w:gridCol w:w="160"/>
        <w:gridCol w:w="992"/>
        <w:gridCol w:w="1150"/>
      </w:tblGrid>
      <w:tr w:rsidR="006C76ED" w:rsidRPr="006C76ED" w:rsidTr="006C76ED">
        <w:trPr>
          <w:trHeight w:val="31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lastRenderedPageBreak/>
              <w:t>Item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Especificação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Quant.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2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6ED" w:rsidRDefault="00D65BDC" w:rsidP="00D65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VALORES</w:t>
            </w:r>
          </w:p>
          <w:p w:rsidR="00D65BDC" w:rsidRPr="006C76ED" w:rsidRDefault="00D65BDC" w:rsidP="00D65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V.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unit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.             V. total</w:t>
            </w:r>
          </w:p>
        </w:tc>
      </w:tr>
      <w:tr w:rsidR="006C76ED" w:rsidRPr="006C76ED" w:rsidTr="006C76ED">
        <w:trPr>
          <w:trHeight w:val="239"/>
        </w:trPr>
        <w:tc>
          <w:tcPr>
            <w:tcW w:w="6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Serviços Despachante Documentalista (Motocicletas, veículos leves, médios e pesados)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21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6C76ED" w:rsidRPr="006C76ED" w:rsidTr="006C76ED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Transferência de propriedade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160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R$ 100,00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R$ 16.000,00</w:t>
            </w:r>
          </w:p>
        </w:tc>
      </w:tr>
      <w:tr w:rsidR="006C76ED" w:rsidRPr="006C76ED" w:rsidTr="006C76ED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Mudança de jurisdição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R$ 100,00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R$ 8.000,00</w:t>
            </w:r>
          </w:p>
        </w:tc>
      </w:tr>
      <w:tr w:rsidR="006C76ED" w:rsidRPr="006C76ED" w:rsidTr="006C76ED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Mudança de categoria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R$ 100,00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R$ 5.000,00</w:t>
            </w:r>
          </w:p>
        </w:tc>
      </w:tr>
      <w:tr w:rsidR="006C76ED" w:rsidRPr="006C76ED" w:rsidTr="006C76ED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Licenciamento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R$ 60,00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R$ 7.200,00</w:t>
            </w:r>
          </w:p>
        </w:tc>
      </w:tr>
      <w:tr w:rsidR="006C76ED" w:rsidRPr="006C76ED" w:rsidTr="006C76ED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Emissão de CRV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R$ 100,00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R$ 12.000,00</w:t>
            </w:r>
          </w:p>
        </w:tc>
      </w:tr>
      <w:tr w:rsidR="006C76ED" w:rsidRPr="006C76ED" w:rsidTr="006C76ED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Emissão de CRLV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R$ 60,00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R$ 7.200,00</w:t>
            </w:r>
          </w:p>
        </w:tc>
      </w:tr>
      <w:tr w:rsidR="006C76ED" w:rsidRPr="006C76ED" w:rsidTr="006C76ED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Correção de dados cadastrais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R$ 100,00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R$ 20.000,00</w:t>
            </w:r>
          </w:p>
        </w:tc>
      </w:tr>
      <w:tr w:rsidR="006C76ED" w:rsidRPr="006C76ED" w:rsidTr="006C76ED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Regularização de placa Mercosul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160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R$ 100,00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R$ 16.000,00</w:t>
            </w:r>
          </w:p>
        </w:tc>
      </w:tr>
      <w:tr w:rsidR="006C76ED" w:rsidRPr="006C76ED" w:rsidTr="006C76ED">
        <w:trPr>
          <w:trHeight w:val="16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</w:tr>
      <w:tr w:rsidR="006C76ED" w:rsidRPr="006C76ED" w:rsidTr="006C76ED">
        <w:trPr>
          <w:trHeight w:val="77"/>
        </w:trPr>
        <w:tc>
          <w:tcPr>
            <w:tcW w:w="6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TOTAL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ED" w:rsidRPr="006C76ED" w:rsidRDefault="006C76ED" w:rsidP="006203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C76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R$ 91.400,00</w:t>
            </w:r>
          </w:p>
        </w:tc>
      </w:tr>
    </w:tbl>
    <w:p w:rsidR="005E5776" w:rsidRPr="008F1D6C" w:rsidRDefault="005E5776" w:rsidP="005E5776">
      <w:pPr>
        <w:spacing w:line="360" w:lineRule="auto"/>
        <w:rPr>
          <w:rFonts w:ascii="Arial" w:hAnsi="Arial" w:cs="Arial"/>
          <w:sz w:val="24"/>
          <w:szCs w:val="24"/>
        </w:rPr>
      </w:pPr>
    </w:p>
    <w:p w:rsidR="00D65BDC" w:rsidRPr="00D65BDC" w:rsidRDefault="00D65BDC" w:rsidP="00D65BDC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D65BDC">
        <w:rPr>
          <w:rFonts w:ascii="Arial" w:hAnsi="Arial" w:cs="Arial"/>
          <w:b/>
          <w:sz w:val="24"/>
          <w:szCs w:val="24"/>
        </w:rPr>
        <w:t>DA QUANTIDADE</w:t>
      </w:r>
    </w:p>
    <w:p w:rsidR="00D65BDC" w:rsidRDefault="00B927FE" w:rsidP="00D65BD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D65BDC">
        <w:rPr>
          <w:rFonts w:ascii="Arial" w:hAnsi="Arial" w:cs="Arial"/>
          <w:sz w:val="24"/>
          <w:szCs w:val="24"/>
        </w:rPr>
        <w:t xml:space="preserve">A estimativa das quantidades para a contratação dos serviços de despachante veicular foi elaborada com base na análise da frota atual da Prefeitura Municipal de </w:t>
      </w:r>
      <w:r w:rsidR="00D65BDC">
        <w:rPr>
          <w:rFonts w:ascii="Arial" w:hAnsi="Arial" w:cs="Arial"/>
          <w:sz w:val="24"/>
          <w:szCs w:val="24"/>
        </w:rPr>
        <w:t>MIRACEMA</w:t>
      </w:r>
      <w:r w:rsidRPr="00D65BDC">
        <w:rPr>
          <w:rFonts w:ascii="Arial" w:hAnsi="Arial" w:cs="Arial"/>
          <w:sz w:val="24"/>
          <w:szCs w:val="24"/>
        </w:rPr>
        <w:t>/</w:t>
      </w:r>
      <w:r w:rsidR="00D65BDC">
        <w:rPr>
          <w:rFonts w:ascii="Arial" w:hAnsi="Arial" w:cs="Arial"/>
          <w:sz w:val="24"/>
          <w:szCs w:val="24"/>
        </w:rPr>
        <w:t>RJ</w:t>
      </w:r>
      <w:r w:rsidRPr="00D65BDC">
        <w:rPr>
          <w:rFonts w:ascii="Arial" w:hAnsi="Arial" w:cs="Arial"/>
          <w:sz w:val="24"/>
          <w:szCs w:val="24"/>
        </w:rPr>
        <w:t>, bem como nas demandas recorrentes de regularização identificadas ao longo do exercício da administração pública.</w:t>
      </w:r>
    </w:p>
    <w:p w:rsidR="00B927FE" w:rsidRDefault="00D65BDC" w:rsidP="00D65BD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Levou-se em conta também o interesse do Município na realização de leilão para alienação de veículos e na aquisição de novos.</w:t>
      </w:r>
    </w:p>
    <w:p w:rsidR="00C73D60" w:rsidRDefault="00C73D60" w:rsidP="00C73D60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012A4C" w:rsidRDefault="00012A4C" w:rsidP="00012A4C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012A4C">
        <w:rPr>
          <w:rFonts w:ascii="Arial" w:hAnsi="Arial" w:cs="Arial"/>
          <w:b/>
          <w:sz w:val="24"/>
          <w:szCs w:val="24"/>
        </w:rPr>
        <w:t>CRITÉRIOS PARA DISTRIBUIÇÃO DA DEMANDA</w:t>
      </w:r>
    </w:p>
    <w:p w:rsidR="00012A4C" w:rsidRPr="00012A4C" w:rsidRDefault="00012A4C" w:rsidP="00012A4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012A4C">
        <w:rPr>
          <w:rFonts w:ascii="Arial" w:hAnsi="Arial" w:cs="Arial"/>
          <w:sz w:val="24"/>
          <w:szCs w:val="24"/>
        </w:rPr>
        <w:t>Rodízio entre credenciados: Atendimento alternado entre os despachantes credenciados, de forma sequencial, evitando concentração de demandas em um único prestador.</w:t>
      </w:r>
      <w:r w:rsidR="00FA6D9A">
        <w:rPr>
          <w:rFonts w:ascii="Arial" w:hAnsi="Arial" w:cs="Arial"/>
          <w:sz w:val="24"/>
          <w:szCs w:val="24"/>
        </w:rPr>
        <w:t xml:space="preserve"> </w:t>
      </w:r>
      <w:r w:rsidR="00FA6D9A" w:rsidRPr="00FA6D9A">
        <w:rPr>
          <w:rFonts w:ascii="Arial" w:hAnsi="Arial" w:cs="Arial"/>
          <w:sz w:val="24"/>
          <w:szCs w:val="24"/>
        </w:rPr>
        <w:t>O rodízio será reiniciado a cada ciclo de atendimento completo entre todos os credenciados.</w:t>
      </w:r>
    </w:p>
    <w:p w:rsidR="00012A4C" w:rsidRPr="00012A4C" w:rsidRDefault="00012A4C" w:rsidP="00012A4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012A4C">
        <w:rPr>
          <w:rFonts w:ascii="Arial" w:hAnsi="Arial" w:cs="Arial"/>
          <w:sz w:val="24"/>
          <w:szCs w:val="24"/>
        </w:rPr>
        <w:t>Ordem cronológica de solicitação: Atendimento de acordo com a ordem de manifestação de disponibilidade de cada credenciado quando a Administração demandar o serviço.</w:t>
      </w:r>
    </w:p>
    <w:p w:rsidR="00012A4C" w:rsidRPr="00012A4C" w:rsidRDefault="00012A4C" w:rsidP="00012A4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012A4C">
        <w:rPr>
          <w:rFonts w:ascii="Arial" w:hAnsi="Arial" w:cs="Arial"/>
          <w:sz w:val="24"/>
          <w:szCs w:val="24"/>
        </w:rPr>
        <w:t xml:space="preserve">Critério de proximidade geográfica (sede no Município): Priorizar despachantes documentalistas com sede no Município, desde que atendam plenamente às condições do credenciamento. Justificativa: além de estimular o </w:t>
      </w:r>
      <w:r w:rsidRPr="00012A4C">
        <w:rPr>
          <w:rFonts w:ascii="Arial" w:hAnsi="Arial" w:cs="Arial"/>
          <w:sz w:val="24"/>
          <w:szCs w:val="24"/>
        </w:rPr>
        <w:lastRenderedPageBreak/>
        <w:t>desenvolvimento econômico local, reduz custos de deslocamento e agiliza a prestação do serviço, em consonância com o princípio da eficiência.</w:t>
      </w:r>
    </w:p>
    <w:p w:rsidR="00012A4C" w:rsidRPr="00012A4C" w:rsidRDefault="00012A4C" w:rsidP="00012A4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012A4C">
        <w:rPr>
          <w:rFonts w:ascii="Arial" w:hAnsi="Arial" w:cs="Arial"/>
          <w:sz w:val="24"/>
          <w:szCs w:val="24"/>
        </w:rPr>
        <w:t>Disponibilidade imediata: Caso a demanda seja urgente, poderá ser direcionada ao credenciado que demonstrar disponibilidade imediata para execução, garantindo celeridade e continuidade dos serviços públicos.</w:t>
      </w:r>
    </w:p>
    <w:p w:rsidR="00012A4C" w:rsidRPr="00012A4C" w:rsidRDefault="00012A4C" w:rsidP="00012A4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012A4C">
        <w:rPr>
          <w:rFonts w:ascii="Arial" w:hAnsi="Arial" w:cs="Arial"/>
          <w:sz w:val="24"/>
          <w:szCs w:val="24"/>
        </w:rPr>
        <w:t>Especialização ou tipo de serviço: Em casos que envolvam serviços específicos (ex.: baixa de veículos inservíveis, regularização de multas, transferências interestaduais), a Administração poderá direcionar ao credenciado que possua maior familiaridade ou histórico de agilidade em demandas semelhantes.</w:t>
      </w:r>
    </w:p>
    <w:p w:rsidR="00D65BDC" w:rsidRDefault="00D65BDC" w:rsidP="00D65BDC">
      <w:pPr>
        <w:pStyle w:val="PargrafodaLista"/>
        <w:spacing w:line="360" w:lineRule="auto"/>
        <w:ind w:left="0"/>
        <w:rPr>
          <w:rFonts w:ascii="Arial" w:hAnsi="Arial" w:cs="Arial"/>
          <w:sz w:val="24"/>
          <w:szCs w:val="24"/>
        </w:rPr>
      </w:pPr>
    </w:p>
    <w:p w:rsidR="00B927FE" w:rsidRPr="00D65BDC" w:rsidRDefault="00B927FE" w:rsidP="00D65BDC">
      <w:pPr>
        <w:pStyle w:val="PargrafodaLista"/>
        <w:numPr>
          <w:ilvl w:val="0"/>
          <w:numId w:val="1"/>
        </w:numPr>
        <w:spacing w:line="36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D65BDC">
        <w:rPr>
          <w:rFonts w:ascii="Arial" w:hAnsi="Arial" w:cs="Arial"/>
          <w:b/>
          <w:sz w:val="24"/>
          <w:szCs w:val="24"/>
        </w:rPr>
        <w:t xml:space="preserve">DA EXECUCAO DOS SERVIÇOS </w:t>
      </w:r>
    </w:p>
    <w:p w:rsidR="00D65BDC" w:rsidRDefault="00B927FE" w:rsidP="00D65BD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>A execução dos serviços de despachante veicular deverá ser realizada em até 5 (cinco) dias úteis ou imediato, contados a partir da e</w:t>
      </w:r>
      <w:r w:rsidR="00D75AC8">
        <w:rPr>
          <w:rFonts w:ascii="Arial" w:hAnsi="Arial" w:cs="Arial"/>
          <w:sz w:val="24"/>
          <w:szCs w:val="24"/>
        </w:rPr>
        <w:t>missão da Ordem de Fornecimento</w:t>
      </w:r>
      <w:r w:rsidR="00D65BDC">
        <w:rPr>
          <w:rFonts w:ascii="Arial" w:hAnsi="Arial" w:cs="Arial"/>
          <w:sz w:val="24"/>
          <w:szCs w:val="24"/>
        </w:rPr>
        <w:t>.</w:t>
      </w:r>
    </w:p>
    <w:p w:rsidR="00D65BDC" w:rsidRDefault="00B927FE" w:rsidP="00D65BD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D65BDC">
        <w:rPr>
          <w:rFonts w:ascii="Arial" w:hAnsi="Arial" w:cs="Arial"/>
          <w:sz w:val="24"/>
          <w:szCs w:val="24"/>
        </w:rPr>
        <w:t xml:space="preserve">Os serviços contratados deverão ser executados de forma plena e satisfatória, atendendo rigorosamente às necessidades da Prefeitura Municipal de </w:t>
      </w:r>
      <w:r w:rsidR="00D75AC8">
        <w:rPr>
          <w:rFonts w:ascii="Arial" w:hAnsi="Arial" w:cs="Arial"/>
          <w:sz w:val="24"/>
          <w:szCs w:val="24"/>
        </w:rPr>
        <w:t>Miracema/RJ</w:t>
      </w:r>
      <w:r w:rsidRPr="00D65BDC">
        <w:rPr>
          <w:rFonts w:ascii="Arial" w:hAnsi="Arial" w:cs="Arial"/>
          <w:sz w:val="24"/>
          <w:szCs w:val="24"/>
        </w:rPr>
        <w:t>, sendo prestados junto aos órgãos de trânsito competentes, observadas todas as exigências lega</w:t>
      </w:r>
      <w:r w:rsidR="00D65BDC">
        <w:rPr>
          <w:rFonts w:ascii="Arial" w:hAnsi="Arial" w:cs="Arial"/>
          <w:sz w:val="24"/>
          <w:szCs w:val="24"/>
        </w:rPr>
        <w:t>is e regulamentares aplicáveis.</w:t>
      </w:r>
    </w:p>
    <w:p w:rsidR="00D65BDC" w:rsidRDefault="00B927FE" w:rsidP="00D65BD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D65BDC">
        <w:rPr>
          <w:rFonts w:ascii="Arial" w:hAnsi="Arial" w:cs="Arial"/>
          <w:sz w:val="24"/>
          <w:szCs w:val="24"/>
        </w:rPr>
        <w:t>Os serviços compreendem a realização de primeiro emplacamento, transferência de propriedade, emissão de segunda via de CRV, substituição de placas e alterações cadastrais, conforme demanda apresentada pela Administração, mediante</w:t>
      </w:r>
      <w:r w:rsidR="00D65BDC">
        <w:rPr>
          <w:rFonts w:ascii="Arial" w:hAnsi="Arial" w:cs="Arial"/>
          <w:sz w:val="24"/>
          <w:szCs w:val="24"/>
        </w:rPr>
        <w:t xml:space="preserve"> comunicação formal e expressa.</w:t>
      </w:r>
    </w:p>
    <w:p w:rsidR="00D65BDC" w:rsidRDefault="00B927FE" w:rsidP="00D65BD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D65BDC">
        <w:rPr>
          <w:rFonts w:ascii="Arial" w:hAnsi="Arial" w:cs="Arial"/>
          <w:sz w:val="24"/>
          <w:szCs w:val="24"/>
        </w:rPr>
        <w:t xml:space="preserve">As atividades devem ser </w:t>
      </w:r>
      <w:r w:rsidR="00D75AC8">
        <w:rPr>
          <w:rFonts w:ascii="Arial" w:hAnsi="Arial" w:cs="Arial"/>
          <w:sz w:val="24"/>
          <w:szCs w:val="24"/>
        </w:rPr>
        <w:t xml:space="preserve">desempenhadas por profissionais </w:t>
      </w:r>
      <w:r w:rsidRPr="00D65BDC">
        <w:rPr>
          <w:rFonts w:ascii="Arial" w:hAnsi="Arial" w:cs="Arial"/>
          <w:sz w:val="24"/>
          <w:szCs w:val="24"/>
        </w:rPr>
        <w:t>devidamente credenciad</w:t>
      </w:r>
      <w:r w:rsidR="00D75AC8">
        <w:rPr>
          <w:rFonts w:ascii="Arial" w:hAnsi="Arial" w:cs="Arial"/>
          <w:sz w:val="24"/>
          <w:szCs w:val="24"/>
        </w:rPr>
        <w:t>o</w:t>
      </w:r>
      <w:r w:rsidRPr="00D65BDC">
        <w:rPr>
          <w:rFonts w:ascii="Arial" w:hAnsi="Arial" w:cs="Arial"/>
          <w:sz w:val="24"/>
          <w:szCs w:val="24"/>
        </w:rPr>
        <w:t>s</w:t>
      </w:r>
      <w:r w:rsidR="00D75AC8">
        <w:rPr>
          <w:rFonts w:ascii="Arial" w:hAnsi="Arial" w:cs="Arial"/>
          <w:sz w:val="24"/>
          <w:szCs w:val="24"/>
        </w:rPr>
        <w:t xml:space="preserve"> no DETRAN/RJ</w:t>
      </w:r>
      <w:r w:rsidRPr="00D65BDC">
        <w:rPr>
          <w:rFonts w:ascii="Arial" w:hAnsi="Arial" w:cs="Arial"/>
          <w:sz w:val="24"/>
          <w:szCs w:val="24"/>
        </w:rPr>
        <w:t xml:space="preserve">, nos termos da </w:t>
      </w:r>
      <w:r w:rsidR="00D75AC8">
        <w:rPr>
          <w:rFonts w:ascii="Arial" w:hAnsi="Arial" w:cs="Arial"/>
          <w:sz w:val="24"/>
          <w:szCs w:val="24"/>
        </w:rPr>
        <w:t>legislação pertinente</w:t>
      </w:r>
      <w:r w:rsidRPr="00D65BDC">
        <w:rPr>
          <w:rFonts w:ascii="Arial" w:hAnsi="Arial" w:cs="Arial"/>
          <w:sz w:val="24"/>
          <w:szCs w:val="24"/>
        </w:rPr>
        <w:t>, garantindo a legalidade e a segu</w:t>
      </w:r>
      <w:r w:rsidR="00D65BDC">
        <w:rPr>
          <w:rFonts w:ascii="Arial" w:hAnsi="Arial" w:cs="Arial"/>
          <w:sz w:val="24"/>
          <w:szCs w:val="24"/>
        </w:rPr>
        <w:t>rança na execução dos serviços.</w:t>
      </w:r>
    </w:p>
    <w:p w:rsidR="00D65BDC" w:rsidRDefault="00B927FE" w:rsidP="00D65BD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D65BDC">
        <w:rPr>
          <w:rFonts w:ascii="Arial" w:hAnsi="Arial" w:cs="Arial"/>
          <w:sz w:val="24"/>
          <w:szCs w:val="24"/>
        </w:rPr>
        <w:t>Possuir acesso ao sistema informatizado do DETRAN</w:t>
      </w:r>
      <w:r w:rsidR="00D75AC8">
        <w:rPr>
          <w:rFonts w:ascii="Arial" w:hAnsi="Arial" w:cs="Arial"/>
          <w:sz w:val="24"/>
          <w:szCs w:val="24"/>
        </w:rPr>
        <w:t>/RJ</w:t>
      </w:r>
      <w:r w:rsidRPr="00D65BDC">
        <w:rPr>
          <w:rFonts w:ascii="Arial" w:hAnsi="Arial" w:cs="Arial"/>
          <w:sz w:val="24"/>
          <w:szCs w:val="24"/>
        </w:rPr>
        <w:t xml:space="preserve">, </w:t>
      </w:r>
      <w:r w:rsidR="00D75AC8">
        <w:rPr>
          <w:rFonts w:ascii="Arial" w:hAnsi="Arial" w:cs="Arial"/>
          <w:sz w:val="24"/>
          <w:szCs w:val="24"/>
        </w:rPr>
        <w:t xml:space="preserve">se for o caso e </w:t>
      </w:r>
      <w:r w:rsidRPr="00D65BDC">
        <w:rPr>
          <w:rFonts w:ascii="Arial" w:hAnsi="Arial" w:cs="Arial"/>
          <w:sz w:val="24"/>
          <w:szCs w:val="24"/>
        </w:rPr>
        <w:t xml:space="preserve">quando exigido. </w:t>
      </w:r>
    </w:p>
    <w:p w:rsidR="00D65BDC" w:rsidRDefault="00B927FE" w:rsidP="00D65BD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D65BDC">
        <w:rPr>
          <w:rFonts w:ascii="Arial" w:hAnsi="Arial" w:cs="Arial"/>
          <w:sz w:val="24"/>
          <w:szCs w:val="24"/>
        </w:rPr>
        <w:lastRenderedPageBreak/>
        <w:t>A CONTRATADA deverá fornecer diretamente o objeto, não podendo transferir a responsabilidade pelo objeto licitado para nenhuma outra empresa ou in</w:t>
      </w:r>
      <w:r w:rsidR="00D65BDC">
        <w:rPr>
          <w:rFonts w:ascii="Arial" w:hAnsi="Arial" w:cs="Arial"/>
          <w:sz w:val="24"/>
          <w:szCs w:val="24"/>
        </w:rPr>
        <w:t>stituição de qualquer natureza;</w:t>
      </w:r>
    </w:p>
    <w:p w:rsidR="00D65BDC" w:rsidRDefault="00D65BDC" w:rsidP="00D65BD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CONTRATADA </w:t>
      </w:r>
      <w:r w:rsidRPr="00D65BDC">
        <w:rPr>
          <w:rFonts w:ascii="Arial" w:hAnsi="Arial" w:cs="Arial"/>
          <w:sz w:val="24"/>
          <w:szCs w:val="24"/>
        </w:rPr>
        <w:t>deverá</w:t>
      </w:r>
      <w:r>
        <w:rPr>
          <w:rFonts w:ascii="Arial" w:hAnsi="Arial" w:cs="Arial"/>
          <w:sz w:val="24"/>
          <w:szCs w:val="24"/>
        </w:rPr>
        <w:t xml:space="preserve"> r</w:t>
      </w:r>
      <w:r w:rsidR="00B927FE" w:rsidRPr="00D65BDC">
        <w:rPr>
          <w:rFonts w:ascii="Arial" w:hAnsi="Arial" w:cs="Arial"/>
          <w:sz w:val="24"/>
          <w:szCs w:val="24"/>
        </w:rPr>
        <w:t xml:space="preserve">ealizar todos os atos necessários ao desembaraço do </w:t>
      </w:r>
      <w:r w:rsidR="00D75AC8">
        <w:rPr>
          <w:rFonts w:ascii="Arial" w:hAnsi="Arial" w:cs="Arial"/>
          <w:sz w:val="24"/>
          <w:szCs w:val="24"/>
        </w:rPr>
        <w:t>serviço</w:t>
      </w:r>
      <w:r w:rsidR="00B927FE" w:rsidRPr="00D65BDC">
        <w:rPr>
          <w:rFonts w:ascii="Arial" w:hAnsi="Arial" w:cs="Arial"/>
          <w:sz w:val="24"/>
          <w:szCs w:val="24"/>
        </w:rPr>
        <w:t xml:space="preserve"> estipulado na </w:t>
      </w:r>
      <w:r w:rsidR="00D75AC8">
        <w:rPr>
          <w:rFonts w:ascii="Arial" w:hAnsi="Arial" w:cs="Arial"/>
          <w:sz w:val="24"/>
          <w:szCs w:val="24"/>
        </w:rPr>
        <w:t xml:space="preserve">tabela de serviços, </w:t>
      </w:r>
      <w:r w:rsidR="00B927FE" w:rsidRPr="00D65BDC">
        <w:rPr>
          <w:rFonts w:ascii="Arial" w:hAnsi="Arial" w:cs="Arial"/>
          <w:sz w:val="24"/>
          <w:szCs w:val="24"/>
        </w:rPr>
        <w:t>perante o DETR</w:t>
      </w:r>
      <w:r>
        <w:rPr>
          <w:rFonts w:ascii="Arial" w:hAnsi="Arial" w:cs="Arial"/>
          <w:sz w:val="24"/>
          <w:szCs w:val="24"/>
        </w:rPr>
        <w:t>AN</w:t>
      </w:r>
      <w:r w:rsidR="00D75AC8">
        <w:rPr>
          <w:rFonts w:ascii="Arial" w:hAnsi="Arial" w:cs="Arial"/>
          <w:sz w:val="24"/>
          <w:szCs w:val="24"/>
        </w:rPr>
        <w:t>/RJ</w:t>
      </w:r>
      <w:r>
        <w:rPr>
          <w:rFonts w:ascii="Arial" w:hAnsi="Arial" w:cs="Arial"/>
          <w:sz w:val="24"/>
          <w:szCs w:val="24"/>
        </w:rPr>
        <w:t xml:space="preserve"> e </w:t>
      </w:r>
      <w:r w:rsidR="00D75AC8">
        <w:rPr>
          <w:rFonts w:ascii="Arial" w:hAnsi="Arial" w:cs="Arial"/>
          <w:sz w:val="24"/>
          <w:szCs w:val="24"/>
        </w:rPr>
        <w:t>outros órgãos públicos quando necessário</w:t>
      </w:r>
      <w:r>
        <w:rPr>
          <w:rFonts w:ascii="Arial" w:hAnsi="Arial" w:cs="Arial"/>
          <w:sz w:val="24"/>
          <w:szCs w:val="24"/>
        </w:rPr>
        <w:t>.</w:t>
      </w:r>
    </w:p>
    <w:p w:rsidR="00D65BDC" w:rsidRDefault="00B927FE" w:rsidP="00D65BD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D65BDC">
        <w:rPr>
          <w:rFonts w:ascii="Arial" w:hAnsi="Arial" w:cs="Arial"/>
          <w:sz w:val="24"/>
          <w:szCs w:val="24"/>
        </w:rPr>
        <w:t>Refazer, sem custo, todo e qualquer procedimento, se verificada incorreção e constatado que o erro é de r</w:t>
      </w:r>
      <w:r w:rsidR="00D75AC8">
        <w:rPr>
          <w:rFonts w:ascii="Arial" w:hAnsi="Arial" w:cs="Arial"/>
          <w:sz w:val="24"/>
          <w:szCs w:val="24"/>
        </w:rPr>
        <w:t>esponsabilidade do</w:t>
      </w:r>
      <w:r w:rsidR="00D65BDC">
        <w:rPr>
          <w:rFonts w:ascii="Arial" w:hAnsi="Arial" w:cs="Arial"/>
          <w:sz w:val="24"/>
          <w:szCs w:val="24"/>
        </w:rPr>
        <w:t xml:space="preserve"> contratad</w:t>
      </w:r>
      <w:r w:rsidR="00D75AC8">
        <w:rPr>
          <w:rFonts w:ascii="Arial" w:hAnsi="Arial" w:cs="Arial"/>
          <w:sz w:val="24"/>
          <w:szCs w:val="24"/>
        </w:rPr>
        <w:t>o</w:t>
      </w:r>
      <w:r w:rsidR="00D65BDC">
        <w:rPr>
          <w:rFonts w:ascii="Arial" w:hAnsi="Arial" w:cs="Arial"/>
          <w:sz w:val="24"/>
          <w:szCs w:val="24"/>
        </w:rPr>
        <w:t>.</w:t>
      </w:r>
    </w:p>
    <w:p w:rsidR="00D65BDC" w:rsidRDefault="00B927FE" w:rsidP="00D65BD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D65BDC">
        <w:rPr>
          <w:rFonts w:ascii="Arial" w:hAnsi="Arial" w:cs="Arial"/>
          <w:sz w:val="24"/>
          <w:szCs w:val="24"/>
        </w:rPr>
        <w:t>A proposta d</w:t>
      </w:r>
      <w:r w:rsidR="00D75AC8">
        <w:rPr>
          <w:rFonts w:ascii="Arial" w:hAnsi="Arial" w:cs="Arial"/>
          <w:sz w:val="24"/>
          <w:szCs w:val="24"/>
        </w:rPr>
        <w:t>o</w:t>
      </w:r>
      <w:r w:rsidRPr="00D65BDC">
        <w:rPr>
          <w:rFonts w:ascii="Arial" w:hAnsi="Arial" w:cs="Arial"/>
          <w:sz w:val="24"/>
          <w:szCs w:val="24"/>
        </w:rPr>
        <w:t xml:space="preserve"> CONTRATAD</w:t>
      </w:r>
      <w:r w:rsidR="00D75AC8">
        <w:rPr>
          <w:rFonts w:ascii="Arial" w:hAnsi="Arial" w:cs="Arial"/>
          <w:sz w:val="24"/>
          <w:szCs w:val="24"/>
        </w:rPr>
        <w:t>O</w:t>
      </w:r>
      <w:r w:rsidRPr="00D65BDC">
        <w:rPr>
          <w:rFonts w:ascii="Arial" w:hAnsi="Arial" w:cs="Arial"/>
          <w:sz w:val="24"/>
          <w:szCs w:val="24"/>
        </w:rPr>
        <w:t xml:space="preserve"> deverá ser redigida em língua portuguesa, datilografada ou digitada, em uma via, sem emendas, rasuras, entrelinhas ou ressalvas, devendo a última folha ser assinada e as demais rubricadas pelo </w:t>
      </w:r>
      <w:r w:rsidR="00D75AC8">
        <w:rPr>
          <w:rFonts w:ascii="Arial" w:hAnsi="Arial" w:cs="Arial"/>
          <w:sz w:val="24"/>
          <w:szCs w:val="24"/>
        </w:rPr>
        <w:t>interessado</w:t>
      </w:r>
      <w:r w:rsidRPr="00D65BDC">
        <w:rPr>
          <w:rFonts w:ascii="Arial" w:hAnsi="Arial" w:cs="Arial"/>
          <w:sz w:val="24"/>
          <w:szCs w:val="24"/>
        </w:rPr>
        <w:t xml:space="preserve"> ou seu representante leg</w:t>
      </w:r>
      <w:r w:rsidR="00D65BDC">
        <w:rPr>
          <w:rFonts w:ascii="Arial" w:hAnsi="Arial" w:cs="Arial"/>
          <w:sz w:val="24"/>
          <w:szCs w:val="24"/>
        </w:rPr>
        <w:t>al.</w:t>
      </w:r>
    </w:p>
    <w:p w:rsidR="00D65BDC" w:rsidRDefault="00B927FE" w:rsidP="00D65BD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D65BDC">
        <w:rPr>
          <w:rFonts w:ascii="Arial" w:hAnsi="Arial" w:cs="Arial"/>
          <w:sz w:val="24"/>
          <w:szCs w:val="24"/>
        </w:rPr>
        <w:t>Deverá ainda conter a indicação do banco, número da conta e ag</w:t>
      </w:r>
      <w:r w:rsidR="00D65BDC">
        <w:rPr>
          <w:rFonts w:ascii="Arial" w:hAnsi="Arial" w:cs="Arial"/>
          <w:sz w:val="24"/>
          <w:szCs w:val="24"/>
        </w:rPr>
        <w:t>ência, para fins de pagamento;</w:t>
      </w:r>
    </w:p>
    <w:p w:rsidR="00B927FE" w:rsidRPr="00D65BDC" w:rsidRDefault="00B927FE" w:rsidP="00D65BD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D65BDC">
        <w:rPr>
          <w:rFonts w:ascii="Arial" w:hAnsi="Arial" w:cs="Arial"/>
          <w:sz w:val="24"/>
          <w:szCs w:val="24"/>
        </w:rPr>
        <w:t>Não haverá exigência de garantia de execuçã</w:t>
      </w:r>
      <w:r w:rsidR="00D65BDC">
        <w:rPr>
          <w:rFonts w:ascii="Arial" w:hAnsi="Arial" w:cs="Arial"/>
          <w:sz w:val="24"/>
          <w:szCs w:val="24"/>
        </w:rPr>
        <w:t>o para a presente contratação.</w:t>
      </w:r>
    </w:p>
    <w:p w:rsidR="00B927FE" w:rsidRPr="008F1D6C" w:rsidRDefault="00B927FE" w:rsidP="005E5776">
      <w:pPr>
        <w:spacing w:line="360" w:lineRule="auto"/>
        <w:rPr>
          <w:rFonts w:ascii="Arial" w:hAnsi="Arial" w:cs="Arial"/>
          <w:sz w:val="24"/>
          <w:szCs w:val="24"/>
        </w:rPr>
      </w:pPr>
    </w:p>
    <w:p w:rsidR="00B927FE" w:rsidRPr="00652394" w:rsidRDefault="00B927FE" w:rsidP="00652394">
      <w:pPr>
        <w:pStyle w:val="PargrafodaLista"/>
        <w:numPr>
          <w:ilvl w:val="0"/>
          <w:numId w:val="1"/>
        </w:numPr>
        <w:spacing w:line="36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652394">
        <w:rPr>
          <w:rFonts w:ascii="Arial" w:hAnsi="Arial" w:cs="Arial"/>
          <w:b/>
          <w:sz w:val="24"/>
          <w:szCs w:val="24"/>
        </w:rPr>
        <w:t xml:space="preserve">DA LEGISLAÇÃO APLICÁVEL </w:t>
      </w:r>
    </w:p>
    <w:p w:rsidR="00652394" w:rsidRDefault="00B927FE" w:rsidP="00652394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 xml:space="preserve">Será adotada a Lei Federal nº 14.133/2021, notadamente os </w:t>
      </w:r>
      <w:proofErr w:type="spellStart"/>
      <w:r w:rsidRPr="008F1D6C">
        <w:rPr>
          <w:rFonts w:ascii="Arial" w:hAnsi="Arial" w:cs="Arial"/>
          <w:sz w:val="24"/>
          <w:szCs w:val="24"/>
        </w:rPr>
        <w:t>arts</w:t>
      </w:r>
      <w:proofErr w:type="spellEnd"/>
      <w:r w:rsidRPr="008F1D6C">
        <w:rPr>
          <w:rFonts w:ascii="Arial" w:hAnsi="Arial" w:cs="Arial"/>
          <w:sz w:val="24"/>
          <w:szCs w:val="24"/>
        </w:rPr>
        <w:t xml:space="preserve">. 74, caput, IV, 78, I, combinados com o art. </w:t>
      </w:r>
      <w:r w:rsidR="00652394">
        <w:rPr>
          <w:rFonts w:ascii="Arial" w:hAnsi="Arial" w:cs="Arial"/>
          <w:sz w:val="24"/>
          <w:szCs w:val="24"/>
        </w:rPr>
        <w:t>79, I, todos da mencionada Lei.</w:t>
      </w:r>
    </w:p>
    <w:p w:rsidR="00652394" w:rsidRDefault="00652394" w:rsidP="00652394">
      <w:pPr>
        <w:pStyle w:val="PargrafodaLista"/>
        <w:spacing w:line="360" w:lineRule="auto"/>
        <w:ind w:left="2835"/>
        <w:jc w:val="both"/>
        <w:rPr>
          <w:rFonts w:ascii="Arial" w:hAnsi="Arial" w:cs="Arial"/>
          <w:sz w:val="20"/>
          <w:szCs w:val="20"/>
        </w:rPr>
      </w:pPr>
    </w:p>
    <w:p w:rsidR="00652394" w:rsidRPr="008939FB" w:rsidRDefault="00B927FE" w:rsidP="00652394">
      <w:pPr>
        <w:pStyle w:val="PargrafodaLista"/>
        <w:spacing w:line="360" w:lineRule="auto"/>
        <w:ind w:left="2835"/>
        <w:jc w:val="both"/>
        <w:rPr>
          <w:rFonts w:ascii="Arial" w:hAnsi="Arial" w:cs="Arial"/>
          <w:sz w:val="20"/>
          <w:szCs w:val="20"/>
        </w:rPr>
      </w:pPr>
      <w:r w:rsidRPr="008939FB">
        <w:rPr>
          <w:rFonts w:ascii="Arial" w:hAnsi="Arial" w:cs="Arial"/>
          <w:sz w:val="20"/>
          <w:szCs w:val="20"/>
        </w:rPr>
        <w:t>Art. 74. É inexigível a licitação quando inviável a competição, em especial nos casos</w:t>
      </w:r>
      <w:r w:rsidR="00652394" w:rsidRPr="008939FB">
        <w:rPr>
          <w:rFonts w:ascii="Arial" w:hAnsi="Arial" w:cs="Arial"/>
          <w:sz w:val="20"/>
          <w:szCs w:val="20"/>
        </w:rPr>
        <w:t xml:space="preserve"> </w:t>
      </w:r>
      <w:r w:rsidRPr="008939FB">
        <w:rPr>
          <w:rFonts w:ascii="Arial" w:hAnsi="Arial" w:cs="Arial"/>
          <w:sz w:val="20"/>
          <w:szCs w:val="20"/>
        </w:rPr>
        <w:t xml:space="preserve">de: [...]; </w:t>
      </w:r>
    </w:p>
    <w:p w:rsidR="00652394" w:rsidRPr="008939FB" w:rsidRDefault="00B927FE" w:rsidP="00652394">
      <w:pPr>
        <w:pStyle w:val="PargrafodaLista"/>
        <w:spacing w:line="360" w:lineRule="auto"/>
        <w:ind w:left="2835"/>
        <w:jc w:val="both"/>
        <w:rPr>
          <w:rFonts w:ascii="Arial" w:hAnsi="Arial" w:cs="Arial"/>
          <w:sz w:val="20"/>
          <w:szCs w:val="20"/>
        </w:rPr>
      </w:pPr>
      <w:r w:rsidRPr="008939FB">
        <w:rPr>
          <w:rFonts w:ascii="Arial" w:hAnsi="Arial" w:cs="Arial"/>
          <w:sz w:val="20"/>
          <w:szCs w:val="20"/>
        </w:rPr>
        <w:t>IV- Objetos que devem ou possam ser contratados po</w:t>
      </w:r>
      <w:r w:rsidR="00652394" w:rsidRPr="008939FB">
        <w:rPr>
          <w:rFonts w:ascii="Arial" w:hAnsi="Arial" w:cs="Arial"/>
          <w:sz w:val="20"/>
          <w:szCs w:val="20"/>
        </w:rPr>
        <w:t>r meio de credenciamento;</w:t>
      </w:r>
    </w:p>
    <w:p w:rsidR="00531366" w:rsidRDefault="00B927FE" w:rsidP="00652394">
      <w:pPr>
        <w:pStyle w:val="PargrafodaLista"/>
        <w:spacing w:line="360" w:lineRule="auto"/>
        <w:ind w:left="2835"/>
        <w:jc w:val="both"/>
        <w:rPr>
          <w:rFonts w:ascii="Arial" w:hAnsi="Arial" w:cs="Arial"/>
          <w:sz w:val="20"/>
          <w:szCs w:val="20"/>
        </w:rPr>
      </w:pPr>
      <w:r w:rsidRPr="008939FB">
        <w:rPr>
          <w:rFonts w:ascii="Arial" w:hAnsi="Arial" w:cs="Arial"/>
          <w:sz w:val="20"/>
          <w:szCs w:val="20"/>
        </w:rPr>
        <w:t>Art. 78. São procedimentos auxiliares das licitações e das contratações regidas po</w:t>
      </w:r>
      <w:r w:rsidR="00652394" w:rsidRPr="008939FB">
        <w:rPr>
          <w:rFonts w:ascii="Arial" w:hAnsi="Arial" w:cs="Arial"/>
          <w:sz w:val="20"/>
          <w:szCs w:val="20"/>
        </w:rPr>
        <w:t xml:space="preserve">r esta Lei: </w:t>
      </w:r>
    </w:p>
    <w:p w:rsidR="00652394" w:rsidRPr="008939FB" w:rsidRDefault="00652394" w:rsidP="00652394">
      <w:pPr>
        <w:pStyle w:val="PargrafodaLista"/>
        <w:spacing w:line="360" w:lineRule="auto"/>
        <w:ind w:left="2835"/>
        <w:jc w:val="both"/>
        <w:rPr>
          <w:rFonts w:ascii="Arial" w:hAnsi="Arial" w:cs="Arial"/>
          <w:sz w:val="20"/>
          <w:szCs w:val="20"/>
        </w:rPr>
      </w:pPr>
      <w:r w:rsidRPr="008939FB">
        <w:rPr>
          <w:rFonts w:ascii="Arial" w:hAnsi="Arial" w:cs="Arial"/>
          <w:sz w:val="20"/>
          <w:szCs w:val="20"/>
        </w:rPr>
        <w:t>I - Credenciamento;</w:t>
      </w:r>
    </w:p>
    <w:p w:rsidR="00652394" w:rsidRPr="008939FB" w:rsidRDefault="00652394" w:rsidP="00652394">
      <w:pPr>
        <w:pStyle w:val="PargrafodaLista"/>
        <w:spacing w:line="360" w:lineRule="auto"/>
        <w:ind w:left="2835"/>
        <w:jc w:val="both"/>
        <w:rPr>
          <w:rFonts w:ascii="Arial" w:hAnsi="Arial" w:cs="Arial"/>
          <w:sz w:val="20"/>
          <w:szCs w:val="20"/>
        </w:rPr>
      </w:pPr>
      <w:r w:rsidRPr="008939FB">
        <w:rPr>
          <w:rFonts w:ascii="Arial" w:hAnsi="Arial" w:cs="Arial"/>
          <w:sz w:val="20"/>
          <w:szCs w:val="20"/>
        </w:rPr>
        <w:t>[...];</w:t>
      </w:r>
    </w:p>
    <w:p w:rsidR="008939FB" w:rsidRPr="008939FB" w:rsidRDefault="00B927FE" w:rsidP="008939FB">
      <w:pPr>
        <w:pStyle w:val="PargrafodaLista"/>
        <w:spacing w:line="360" w:lineRule="auto"/>
        <w:ind w:left="2835"/>
        <w:jc w:val="both"/>
        <w:rPr>
          <w:rFonts w:ascii="Arial" w:hAnsi="Arial" w:cs="Arial"/>
          <w:sz w:val="20"/>
          <w:szCs w:val="20"/>
        </w:rPr>
      </w:pPr>
      <w:r w:rsidRPr="008939FB">
        <w:rPr>
          <w:rFonts w:ascii="Arial" w:hAnsi="Arial" w:cs="Arial"/>
          <w:sz w:val="20"/>
          <w:szCs w:val="20"/>
        </w:rPr>
        <w:t>Art. 79. O credenciamento poderá ser usado nas segu</w:t>
      </w:r>
      <w:r w:rsidR="008939FB" w:rsidRPr="008939FB">
        <w:rPr>
          <w:rFonts w:ascii="Arial" w:hAnsi="Arial" w:cs="Arial"/>
          <w:sz w:val="20"/>
          <w:szCs w:val="20"/>
        </w:rPr>
        <w:t>intes hipóteses de contratação:</w:t>
      </w:r>
    </w:p>
    <w:p w:rsidR="008939FB" w:rsidRPr="008939FB" w:rsidRDefault="00B927FE" w:rsidP="008939FB">
      <w:pPr>
        <w:pStyle w:val="PargrafodaLista"/>
        <w:spacing w:line="360" w:lineRule="auto"/>
        <w:ind w:left="2835"/>
        <w:jc w:val="both"/>
        <w:rPr>
          <w:rFonts w:ascii="Arial" w:hAnsi="Arial" w:cs="Arial"/>
          <w:sz w:val="20"/>
          <w:szCs w:val="20"/>
        </w:rPr>
      </w:pPr>
      <w:r w:rsidRPr="008939FB">
        <w:rPr>
          <w:rFonts w:ascii="Arial" w:hAnsi="Arial" w:cs="Arial"/>
          <w:sz w:val="20"/>
          <w:szCs w:val="20"/>
        </w:rPr>
        <w:lastRenderedPageBreak/>
        <w:t>I - Paralela e não excludente: caso em que é viável e vantajosa para a Administração a realização de contratações simultâ</w:t>
      </w:r>
      <w:r w:rsidR="008939FB" w:rsidRPr="008939FB">
        <w:rPr>
          <w:rFonts w:ascii="Arial" w:hAnsi="Arial" w:cs="Arial"/>
          <w:sz w:val="20"/>
          <w:szCs w:val="20"/>
        </w:rPr>
        <w:t>neas em condições padronizadas;</w:t>
      </w:r>
    </w:p>
    <w:p w:rsidR="008939FB" w:rsidRPr="008939FB" w:rsidRDefault="00B927FE" w:rsidP="008939FB">
      <w:pPr>
        <w:pStyle w:val="PargrafodaLista"/>
        <w:spacing w:line="360" w:lineRule="auto"/>
        <w:ind w:left="2835"/>
        <w:jc w:val="both"/>
        <w:rPr>
          <w:rFonts w:ascii="Arial" w:hAnsi="Arial" w:cs="Arial"/>
          <w:sz w:val="20"/>
          <w:szCs w:val="20"/>
        </w:rPr>
      </w:pPr>
      <w:r w:rsidRPr="008939FB">
        <w:rPr>
          <w:rFonts w:ascii="Arial" w:hAnsi="Arial" w:cs="Arial"/>
          <w:sz w:val="20"/>
          <w:szCs w:val="20"/>
        </w:rPr>
        <w:t xml:space="preserve">Parágrafo único. Os procedimentos de credenciamento serão definidos em regulamento, </w:t>
      </w:r>
      <w:r w:rsidR="008939FB" w:rsidRPr="008939FB">
        <w:rPr>
          <w:rFonts w:ascii="Arial" w:hAnsi="Arial" w:cs="Arial"/>
          <w:sz w:val="20"/>
          <w:szCs w:val="20"/>
        </w:rPr>
        <w:t>observadas as seguintes regras:</w:t>
      </w:r>
    </w:p>
    <w:p w:rsidR="008939FB" w:rsidRPr="008939FB" w:rsidRDefault="008939FB" w:rsidP="008939FB">
      <w:pPr>
        <w:pStyle w:val="PargrafodaLista"/>
        <w:spacing w:line="360" w:lineRule="auto"/>
        <w:ind w:left="2835"/>
        <w:jc w:val="both"/>
        <w:rPr>
          <w:rFonts w:ascii="Arial" w:hAnsi="Arial" w:cs="Arial"/>
          <w:sz w:val="20"/>
          <w:szCs w:val="20"/>
        </w:rPr>
      </w:pPr>
      <w:r w:rsidRPr="008939FB">
        <w:rPr>
          <w:rFonts w:ascii="Arial" w:hAnsi="Arial" w:cs="Arial"/>
          <w:sz w:val="20"/>
          <w:szCs w:val="20"/>
        </w:rPr>
        <w:t xml:space="preserve">I </w:t>
      </w:r>
      <w:r w:rsidR="00B927FE" w:rsidRPr="008939FB">
        <w:rPr>
          <w:rFonts w:ascii="Arial" w:hAnsi="Arial" w:cs="Arial"/>
          <w:sz w:val="20"/>
          <w:szCs w:val="20"/>
        </w:rPr>
        <w:t>- a Administração deverá divulgar e manter à disposição do público, em sítio eletrônico oficial, edital de chamamento de interessados, de modo a permitir o cadastramento pe</w:t>
      </w:r>
      <w:r w:rsidRPr="008939FB">
        <w:rPr>
          <w:rFonts w:ascii="Arial" w:hAnsi="Arial" w:cs="Arial"/>
          <w:sz w:val="20"/>
          <w:szCs w:val="20"/>
        </w:rPr>
        <w:t>rmanente de novos interessados;</w:t>
      </w:r>
    </w:p>
    <w:p w:rsidR="008939FB" w:rsidRPr="008939FB" w:rsidRDefault="00531366" w:rsidP="008939FB">
      <w:pPr>
        <w:pStyle w:val="PargrafodaLista"/>
        <w:spacing w:line="360" w:lineRule="auto"/>
        <w:ind w:left="283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 </w:t>
      </w:r>
      <w:r w:rsidR="00B927FE" w:rsidRPr="008939FB">
        <w:rPr>
          <w:rFonts w:ascii="Arial" w:hAnsi="Arial" w:cs="Arial"/>
          <w:sz w:val="20"/>
          <w:szCs w:val="20"/>
        </w:rPr>
        <w:t>- na hipótese do inciso I do caput deste artigo, quando o objeto não permitir a contratação imediata e simultânea de todos os credenciados, deverão ser adotados critérios objeti</w:t>
      </w:r>
      <w:r w:rsidR="008939FB" w:rsidRPr="008939FB">
        <w:rPr>
          <w:rFonts w:ascii="Arial" w:hAnsi="Arial" w:cs="Arial"/>
          <w:sz w:val="20"/>
          <w:szCs w:val="20"/>
        </w:rPr>
        <w:t>vos de distribuição da demanda;</w:t>
      </w:r>
    </w:p>
    <w:p w:rsidR="008939FB" w:rsidRPr="008939FB" w:rsidRDefault="00531366" w:rsidP="008939FB">
      <w:pPr>
        <w:pStyle w:val="PargrafodaLista"/>
        <w:spacing w:line="360" w:lineRule="auto"/>
        <w:ind w:left="283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 </w:t>
      </w:r>
      <w:r w:rsidR="00B927FE" w:rsidRPr="008939FB">
        <w:rPr>
          <w:rFonts w:ascii="Arial" w:hAnsi="Arial" w:cs="Arial"/>
          <w:sz w:val="20"/>
          <w:szCs w:val="20"/>
        </w:rPr>
        <w:t xml:space="preserve">- o edital de chamamento de interessados deverá prever as condições padronizadas de contratação e, nas hipóteses dos incisos I e II do caput deste artigo, deverá </w:t>
      </w:r>
      <w:r w:rsidR="008939FB" w:rsidRPr="008939FB">
        <w:rPr>
          <w:rFonts w:ascii="Arial" w:hAnsi="Arial" w:cs="Arial"/>
          <w:sz w:val="20"/>
          <w:szCs w:val="20"/>
        </w:rPr>
        <w:t>definir o valor da contratação;</w:t>
      </w:r>
    </w:p>
    <w:p w:rsidR="008939FB" w:rsidRPr="008939FB" w:rsidRDefault="008939FB" w:rsidP="008939FB">
      <w:pPr>
        <w:pStyle w:val="PargrafodaLista"/>
        <w:spacing w:line="360" w:lineRule="auto"/>
        <w:ind w:left="2835"/>
        <w:jc w:val="both"/>
        <w:rPr>
          <w:rFonts w:ascii="Arial" w:hAnsi="Arial" w:cs="Arial"/>
          <w:sz w:val="20"/>
          <w:szCs w:val="20"/>
        </w:rPr>
      </w:pPr>
      <w:r w:rsidRPr="008939FB">
        <w:rPr>
          <w:rFonts w:ascii="Arial" w:hAnsi="Arial" w:cs="Arial"/>
          <w:sz w:val="20"/>
          <w:szCs w:val="20"/>
        </w:rPr>
        <w:t>[...];</w:t>
      </w:r>
    </w:p>
    <w:p w:rsidR="00B927FE" w:rsidRPr="008939FB" w:rsidRDefault="008939FB" w:rsidP="008939FB">
      <w:pPr>
        <w:pStyle w:val="PargrafodaLista"/>
        <w:spacing w:line="360" w:lineRule="auto"/>
        <w:ind w:left="283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– não será permitido o </w:t>
      </w:r>
      <w:r w:rsidR="00531366">
        <w:rPr>
          <w:rFonts w:ascii="Arial" w:hAnsi="Arial" w:cs="Arial"/>
          <w:sz w:val="20"/>
          <w:szCs w:val="20"/>
        </w:rPr>
        <w:t xml:space="preserve">cometimento </w:t>
      </w:r>
      <w:r w:rsidR="00B927FE" w:rsidRPr="008939FB">
        <w:rPr>
          <w:rFonts w:ascii="Arial" w:hAnsi="Arial" w:cs="Arial"/>
          <w:sz w:val="20"/>
          <w:szCs w:val="20"/>
        </w:rPr>
        <w:t xml:space="preserve">a terceiros do </w:t>
      </w:r>
      <w:r w:rsidR="00531366" w:rsidRPr="008939FB">
        <w:rPr>
          <w:rFonts w:ascii="Arial" w:hAnsi="Arial" w:cs="Arial"/>
          <w:sz w:val="20"/>
          <w:szCs w:val="20"/>
        </w:rPr>
        <w:t>objeto contratado</w:t>
      </w:r>
      <w:r w:rsidR="00531366">
        <w:rPr>
          <w:rFonts w:ascii="Arial" w:hAnsi="Arial" w:cs="Arial"/>
          <w:sz w:val="20"/>
          <w:szCs w:val="20"/>
        </w:rPr>
        <w:t xml:space="preserve"> </w:t>
      </w:r>
      <w:r w:rsidR="00B927FE" w:rsidRPr="008939FB">
        <w:rPr>
          <w:rFonts w:ascii="Arial" w:hAnsi="Arial" w:cs="Arial"/>
          <w:sz w:val="20"/>
          <w:szCs w:val="20"/>
        </w:rPr>
        <w:t>sem autoriz</w:t>
      </w:r>
      <w:r w:rsidRPr="008939FB">
        <w:rPr>
          <w:rFonts w:ascii="Arial" w:hAnsi="Arial" w:cs="Arial"/>
          <w:sz w:val="20"/>
          <w:szCs w:val="20"/>
        </w:rPr>
        <w:t>ação expressa da Administração.</w:t>
      </w:r>
    </w:p>
    <w:p w:rsidR="00B927FE" w:rsidRPr="008F1D6C" w:rsidRDefault="00B927FE" w:rsidP="005E5776">
      <w:pPr>
        <w:spacing w:line="360" w:lineRule="auto"/>
        <w:rPr>
          <w:rFonts w:ascii="Arial" w:hAnsi="Arial" w:cs="Arial"/>
          <w:sz w:val="24"/>
          <w:szCs w:val="24"/>
        </w:rPr>
      </w:pPr>
    </w:p>
    <w:p w:rsidR="00B927FE" w:rsidRPr="00531366" w:rsidRDefault="00B927FE" w:rsidP="00531366">
      <w:pPr>
        <w:pStyle w:val="PargrafodaLista"/>
        <w:numPr>
          <w:ilvl w:val="0"/>
          <w:numId w:val="1"/>
        </w:numPr>
        <w:spacing w:line="36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531366">
        <w:rPr>
          <w:rFonts w:ascii="Arial" w:hAnsi="Arial" w:cs="Arial"/>
          <w:b/>
          <w:sz w:val="24"/>
          <w:szCs w:val="24"/>
        </w:rPr>
        <w:t xml:space="preserve">DA SOLICITAÇÃO DE CREDENCIAMENTO </w:t>
      </w:r>
    </w:p>
    <w:p w:rsidR="00F23F62" w:rsidRDefault="00B927FE" w:rsidP="00F23F62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 xml:space="preserve">A solicitação de credenciamento deverá ser preenchida através de anexo pré-estabelecido </w:t>
      </w:r>
      <w:r w:rsidR="00531366">
        <w:rPr>
          <w:rFonts w:ascii="Arial" w:hAnsi="Arial" w:cs="Arial"/>
          <w:sz w:val="24"/>
          <w:szCs w:val="24"/>
        </w:rPr>
        <w:t>com</w:t>
      </w:r>
      <w:r w:rsidRPr="008F1D6C">
        <w:rPr>
          <w:rFonts w:ascii="Arial" w:hAnsi="Arial" w:cs="Arial"/>
          <w:sz w:val="24"/>
          <w:szCs w:val="24"/>
        </w:rPr>
        <w:t xml:space="preserve"> aceite dos preços </w:t>
      </w:r>
      <w:r w:rsidR="00531366">
        <w:rPr>
          <w:rFonts w:ascii="Arial" w:hAnsi="Arial" w:cs="Arial"/>
          <w:sz w:val="24"/>
          <w:szCs w:val="24"/>
        </w:rPr>
        <w:t>de referência da tabela constante do item 3 deste termo de referência</w:t>
      </w:r>
      <w:r w:rsidRPr="008F1D6C">
        <w:rPr>
          <w:rFonts w:ascii="Arial" w:hAnsi="Arial" w:cs="Arial"/>
          <w:sz w:val="24"/>
          <w:szCs w:val="24"/>
        </w:rPr>
        <w:t>, sendo f</w:t>
      </w:r>
      <w:r w:rsidR="00F23F62">
        <w:rPr>
          <w:rFonts w:ascii="Arial" w:hAnsi="Arial" w:cs="Arial"/>
          <w:sz w:val="24"/>
          <w:szCs w:val="24"/>
        </w:rPr>
        <w:t>ixados por tempo indeterminado.</w:t>
      </w:r>
    </w:p>
    <w:p w:rsidR="00F23F62" w:rsidRDefault="00F23F62" w:rsidP="00F23F62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 valores da tabela de preços são fixos e irreajustáveis pelo período de 12 meses. </w:t>
      </w:r>
    </w:p>
    <w:p w:rsidR="00F23F62" w:rsidRDefault="00F23F62" w:rsidP="00F23F62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Após 12 meses os</w:t>
      </w:r>
      <w:r w:rsidR="00B927FE" w:rsidRPr="00F23F62">
        <w:rPr>
          <w:rFonts w:ascii="Arial" w:hAnsi="Arial" w:cs="Arial"/>
          <w:sz w:val="24"/>
          <w:szCs w:val="24"/>
        </w:rPr>
        <w:t xml:space="preserve"> valor</w:t>
      </w:r>
      <w:r>
        <w:rPr>
          <w:rFonts w:ascii="Arial" w:hAnsi="Arial" w:cs="Arial"/>
          <w:sz w:val="24"/>
          <w:szCs w:val="24"/>
        </w:rPr>
        <w:t>es</w:t>
      </w:r>
      <w:r w:rsidR="00B927FE" w:rsidRPr="00F23F62">
        <w:rPr>
          <w:rFonts w:ascii="Arial" w:hAnsi="Arial" w:cs="Arial"/>
          <w:sz w:val="24"/>
          <w:szCs w:val="24"/>
        </w:rPr>
        <w:t xml:space="preserve"> fixado</w:t>
      </w:r>
      <w:r>
        <w:rPr>
          <w:rFonts w:ascii="Arial" w:hAnsi="Arial" w:cs="Arial"/>
          <w:sz w:val="24"/>
          <w:szCs w:val="24"/>
        </w:rPr>
        <w:t>s</w:t>
      </w:r>
      <w:r w:rsidR="00B927FE" w:rsidRPr="00F23F62">
        <w:rPr>
          <w:rFonts w:ascii="Arial" w:hAnsi="Arial" w:cs="Arial"/>
          <w:sz w:val="24"/>
          <w:szCs w:val="24"/>
        </w:rPr>
        <w:t xml:space="preserve"> para a remuneração </w:t>
      </w:r>
      <w:r>
        <w:rPr>
          <w:rFonts w:ascii="Arial" w:hAnsi="Arial" w:cs="Arial"/>
          <w:sz w:val="24"/>
          <w:szCs w:val="24"/>
        </w:rPr>
        <w:t>poderão</w:t>
      </w:r>
      <w:r w:rsidR="00B927FE" w:rsidRPr="00F23F62">
        <w:rPr>
          <w:rFonts w:ascii="Arial" w:hAnsi="Arial" w:cs="Arial"/>
          <w:sz w:val="24"/>
          <w:szCs w:val="24"/>
        </w:rPr>
        <w:t xml:space="preserve"> ser reajustado</w:t>
      </w:r>
      <w:r>
        <w:rPr>
          <w:rFonts w:ascii="Arial" w:hAnsi="Arial" w:cs="Arial"/>
          <w:sz w:val="24"/>
          <w:szCs w:val="24"/>
        </w:rPr>
        <w:t>s</w:t>
      </w:r>
      <w:r w:rsidR="00B927FE" w:rsidRPr="00F23F62">
        <w:rPr>
          <w:rFonts w:ascii="Arial" w:hAnsi="Arial" w:cs="Arial"/>
          <w:sz w:val="24"/>
          <w:szCs w:val="24"/>
        </w:rPr>
        <w:t xml:space="preserve"> monetariamente </w:t>
      </w:r>
      <w:r>
        <w:rPr>
          <w:rFonts w:ascii="Arial" w:hAnsi="Arial" w:cs="Arial"/>
          <w:sz w:val="24"/>
          <w:szCs w:val="24"/>
        </w:rPr>
        <w:t>pelo IPCA.</w:t>
      </w:r>
    </w:p>
    <w:p w:rsidR="00F23F62" w:rsidRDefault="00B927FE" w:rsidP="00F23F62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F23F62">
        <w:rPr>
          <w:rFonts w:ascii="Arial" w:hAnsi="Arial" w:cs="Arial"/>
          <w:sz w:val="24"/>
          <w:szCs w:val="24"/>
        </w:rPr>
        <w:t>A vigência do contrato oriundo desse credenciamento será de 12 meses, contados de sua assinatura, podendo ser prorrogado no interesse das partes até o máximo permitido em Lei, especificamente c</w:t>
      </w:r>
      <w:r w:rsidR="00F23F62">
        <w:rPr>
          <w:rFonts w:ascii="Arial" w:hAnsi="Arial" w:cs="Arial"/>
          <w:sz w:val="24"/>
          <w:szCs w:val="24"/>
        </w:rPr>
        <w:t>om base na Lei n°. 14.133/2021.</w:t>
      </w:r>
    </w:p>
    <w:p w:rsidR="00B927FE" w:rsidRPr="00F23F62" w:rsidRDefault="00B927FE" w:rsidP="00F23F62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F23F62">
        <w:rPr>
          <w:rFonts w:ascii="Arial" w:hAnsi="Arial" w:cs="Arial"/>
          <w:sz w:val="24"/>
          <w:szCs w:val="24"/>
        </w:rPr>
        <w:lastRenderedPageBreak/>
        <w:t xml:space="preserve">O credenciado, caso o contrato venha a ser prorrogado, ficará sujeito a comprovação das mesmas condições </w:t>
      </w:r>
      <w:proofErr w:type="spellStart"/>
      <w:r w:rsidRPr="00F23F62">
        <w:rPr>
          <w:rFonts w:ascii="Arial" w:hAnsi="Arial" w:cs="Arial"/>
          <w:sz w:val="24"/>
          <w:szCs w:val="24"/>
        </w:rPr>
        <w:t>habilitatórias</w:t>
      </w:r>
      <w:proofErr w:type="spellEnd"/>
      <w:r w:rsidRPr="00F23F62">
        <w:rPr>
          <w:rFonts w:ascii="Arial" w:hAnsi="Arial" w:cs="Arial"/>
          <w:sz w:val="24"/>
          <w:szCs w:val="24"/>
        </w:rPr>
        <w:t xml:space="preserve"> do início do contrato. </w:t>
      </w:r>
    </w:p>
    <w:p w:rsidR="00B927FE" w:rsidRPr="008F1D6C" w:rsidRDefault="00B927FE" w:rsidP="005E5776">
      <w:pPr>
        <w:spacing w:line="360" w:lineRule="auto"/>
        <w:rPr>
          <w:rFonts w:ascii="Arial" w:hAnsi="Arial" w:cs="Arial"/>
          <w:sz w:val="24"/>
          <w:szCs w:val="24"/>
        </w:rPr>
      </w:pPr>
    </w:p>
    <w:p w:rsidR="00B927FE" w:rsidRPr="00F46BA6" w:rsidRDefault="00B927FE" w:rsidP="00F46BA6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F46BA6">
        <w:rPr>
          <w:rFonts w:ascii="Arial" w:hAnsi="Arial" w:cs="Arial"/>
          <w:b/>
          <w:sz w:val="24"/>
          <w:szCs w:val="24"/>
        </w:rPr>
        <w:t xml:space="preserve">DO ACOMPANHAMENTO E FISCALIZAÇÃO </w:t>
      </w:r>
    </w:p>
    <w:p w:rsidR="00F46BA6" w:rsidRDefault="00B927FE" w:rsidP="00F46BA6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 xml:space="preserve">A fiscalização da entrega do objeto da presente contratação será acompanhada e fiscalizada por 1 (um) ou mais fiscais do contrato, representantes da Administração especialmente designados conforme requisitos estabelecidos </w:t>
      </w:r>
      <w:r w:rsidR="00F46BA6">
        <w:rPr>
          <w:rFonts w:ascii="Arial" w:hAnsi="Arial" w:cs="Arial"/>
          <w:sz w:val="24"/>
          <w:szCs w:val="24"/>
        </w:rPr>
        <w:t xml:space="preserve">na Lei Federal 14.133/2021, e </w:t>
      </w:r>
      <w:r w:rsidRPr="008F1D6C">
        <w:rPr>
          <w:rFonts w:ascii="Arial" w:hAnsi="Arial" w:cs="Arial"/>
          <w:sz w:val="24"/>
          <w:szCs w:val="24"/>
        </w:rPr>
        <w:t>ou pelos respectivos substitutos</w:t>
      </w:r>
      <w:r w:rsidR="00F46BA6">
        <w:rPr>
          <w:rFonts w:ascii="Arial" w:hAnsi="Arial" w:cs="Arial"/>
          <w:sz w:val="24"/>
          <w:szCs w:val="24"/>
        </w:rPr>
        <w:t>.</w:t>
      </w:r>
    </w:p>
    <w:p w:rsidR="00F46BA6" w:rsidRDefault="00B927FE" w:rsidP="00F46BA6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F46BA6">
        <w:rPr>
          <w:rFonts w:ascii="Arial" w:hAnsi="Arial" w:cs="Arial"/>
          <w:sz w:val="24"/>
          <w:szCs w:val="24"/>
        </w:rPr>
        <w:t xml:space="preserve">O profissional </w:t>
      </w:r>
      <w:r w:rsidR="00F46BA6">
        <w:rPr>
          <w:rFonts w:ascii="Arial" w:hAnsi="Arial" w:cs="Arial"/>
          <w:sz w:val="24"/>
          <w:szCs w:val="24"/>
        </w:rPr>
        <w:t>designado tem a incumbência de:</w:t>
      </w:r>
    </w:p>
    <w:p w:rsidR="00F46BA6" w:rsidRDefault="00B927FE" w:rsidP="00F46BA6">
      <w:pPr>
        <w:pStyle w:val="PargrafodaLista"/>
        <w:numPr>
          <w:ilvl w:val="2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F46BA6">
        <w:rPr>
          <w:rFonts w:ascii="Arial" w:hAnsi="Arial" w:cs="Arial"/>
          <w:sz w:val="24"/>
          <w:szCs w:val="24"/>
        </w:rPr>
        <w:t>Conferir qualitativa e quantitativamente os serviços, recusando-os caso não estejam de acordo com as especificações técn</w:t>
      </w:r>
      <w:r w:rsidR="00F46BA6">
        <w:rPr>
          <w:rFonts w:ascii="Arial" w:hAnsi="Arial" w:cs="Arial"/>
          <w:sz w:val="24"/>
          <w:szCs w:val="24"/>
        </w:rPr>
        <w:t>icas desse Termo de Referência;</w:t>
      </w:r>
    </w:p>
    <w:p w:rsidR="00F46BA6" w:rsidRDefault="00B927FE" w:rsidP="00F46BA6">
      <w:pPr>
        <w:pStyle w:val="PargrafodaLista"/>
        <w:numPr>
          <w:ilvl w:val="2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F46BA6">
        <w:rPr>
          <w:rFonts w:ascii="Arial" w:hAnsi="Arial" w:cs="Arial"/>
          <w:sz w:val="24"/>
          <w:szCs w:val="24"/>
        </w:rPr>
        <w:t>Proceder de forma criteriosa a</w:t>
      </w:r>
      <w:r w:rsidR="00F46BA6">
        <w:rPr>
          <w:rFonts w:ascii="Arial" w:hAnsi="Arial" w:cs="Arial"/>
          <w:sz w:val="24"/>
          <w:szCs w:val="24"/>
        </w:rPr>
        <w:t xml:space="preserve"> sua conferência e recebimento;</w:t>
      </w:r>
    </w:p>
    <w:p w:rsidR="00F46BA6" w:rsidRDefault="00B927FE" w:rsidP="00F46BA6">
      <w:pPr>
        <w:pStyle w:val="PargrafodaLista"/>
        <w:numPr>
          <w:ilvl w:val="2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F46BA6">
        <w:rPr>
          <w:rFonts w:ascii="Arial" w:hAnsi="Arial" w:cs="Arial"/>
          <w:sz w:val="24"/>
          <w:szCs w:val="24"/>
        </w:rPr>
        <w:t>Fornecer ao prestador qualquer tipo de esclarecimento quanto à característica, quantidade ou</w:t>
      </w:r>
      <w:r w:rsidR="00F46BA6">
        <w:rPr>
          <w:rFonts w:ascii="Arial" w:hAnsi="Arial" w:cs="Arial"/>
          <w:sz w:val="24"/>
          <w:szCs w:val="24"/>
        </w:rPr>
        <w:t xml:space="preserve"> </w:t>
      </w:r>
      <w:r w:rsidRPr="00F46BA6">
        <w:rPr>
          <w:rFonts w:ascii="Arial" w:hAnsi="Arial" w:cs="Arial"/>
          <w:sz w:val="24"/>
          <w:szCs w:val="24"/>
        </w:rPr>
        <w:t>qual</w:t>
      </w:r>
      <w:r w:rsidR="00F46BA6">
        <w:rPr>
          <w:rFonts w:ascii="Arial" w:hAnsi="Arial" w:cs="Arial"/>
          <w:sz w:val="24"/>
          <w:szCs w:val="24"/>
        </w:rPr>
        <w:t>idade dos serviços contratados;</w:t>
      </w:r>
    </w:p>
    <w:p w:rsidR="00F46BA6" w:rsidRDefault="00B927FE" w:rsidP="00F46BA6">
      <w:pPr>
        <w:pStyle w:val="PargrafodaLista"/>
        <w:numPr>
          <w:ilvl w:val="2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F46BA6">
        <w:rPr>
          <w:rFonts w:ascii="Arial" w:hAnsi="Arial" w:cs="Arial"/>
          <w:sz w:val="24"/>
          <w:szCs w:val="24"/>
        </w:rPr>
        <w:t>Anotar em registro próprio todas as ocorrências relacionadas à execução do contrato</w:t>
      </w:r>
      <w:r w:rsidR="00F46BA6">
        <w:rPr>
          <w:rFonts w:ascii="Arial" w:hAnsi="Arial" w:cs="Arial"/>
          <w:sz w:val="24"/>
          <w:szCs w:val="24"/>
        </w:rPr>
        <w:t xml:space="preserve"> quando necessário</w:t>
      </w:r>
      <w:r w:rsidRPr="00F46BA6">
        <w:rPr>
          <w:rFonts w:ascii="Arial" w:hAnsi="Arial" w:cs="Arial"/>
          <w:sz w:val="24"/>
          <w:szCs w:val="24"/>
        </w:rPr>
        <w:t>, determinando o que for necessário para a regularização das fal</w:t>
      </w:r>
      <w:r w:rsidR="00F46BA6">
        <w:rPr>
          <w:rFonts w:ascii="Arial" w:hAnsi="Arial" w:cs="Arial"/>
          <w:sz w:val="24"/>
          <w:szCs w:val="24"/>
        </w:rPr>
        <w:t>tas ou dos defeitos observados;</w:t>
      </w:r>
    </w:p>
    <w:p w:rsidR="00F46BA6" w:rsidRDefault="00B927FE" w:rsidP="00F46BA6">
      <w:pPr>
        <w:pStyle w:val="PargrafodaLista"/>
        <w:numPr>
          <w:ilvl w:val="2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F46BA6">
        <w:rPr>
          <w:rFonts w:ascii="Arial" w:hAnsi="Arial" w:cs="Arial"/>
          <w:sz w:val="24"/>
          <w:szCs w:val="24"/>
        </w:rPr>
        <w:t xml:space="preserve">Informar a seus superiores, em tempo hábil para a adoção das medidas convenientes, a situação que demandar decisão ou providência </w:t>
      </w:r>
      <w:r w:rsidR="00F46BA6">
        <w:rPr>
          <w:rFonts w:ascii="Arial" w:hAnsi="Arial" w:cs="Arial"/>
          <w:sz w:val="24"/>
          <w:szCs w:val="24"/>
        </w:rPr>
        <w:t>que ultrapasse sua competência.</w:t>
      </w:r>
    </w:p>
    <w:p w:rsidR="00F46BA6" w:rsidRDefault="00B927FE" w:rsidP="00F46BA6">
      <w:pPr>
        <w:pStyle w:val="PargrafodaLista"/>
        <w:numPr>
          <w:ilvl w:val="2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F46BA6">
        <w:rPr>
          <w:rFonts w:ascii="Arial" w:hAnsi="Arial" w:cs="Arial"/>
          <w:sz w:val="24"/>
          <w:szCs w:val="24"/>
        </w:rPr>
        <w:t>O prestador ficará sujeito a mais ampla e irrestrita fiscalização, obrigando-se a prestar todos os esclarecimentos porventura requeridos pela Administração.</w:t>
      </w:r>
    </w:p>
    <w:p w:rsidR="00F46BA6" w:rsidRDefault="00B927FE" w:rsidP="00F46BA6">
      <w:pPr>
        <w:pStyle w:val="PargrafodaLista"/>
        <w:numPr>
          <w:ilvl w:val="2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F46BA6">
        <w:rPr>
          <w:rFonts w:ascii="Arial" w:hAnsi="Arial" w:cs="Arial"/>
          <w:sz w:val="24"/>
          <w:szCs w:val="24"/>
        </w:rPr>
        <w:t>A fiscalização não aceitará, sob nenhum pretexto, a transferência de qualquer responsabilidade do prestador para</w:t>
      </w:r>
      <w:r w:rsidR="00F46BA6">
        <w:rPr>
          <w:rFonts w:ascii="Arial" w:hAnsi="Arial" w:cs="Arial"/>
          <w:sz w:val="24"/>
          <w:szCs w:val="24"/>
        </w:rPr>
        <w:t xml:space="preserve"> outras pessoas e/ou entidades.</w:t>
      </w:r>
    </w:p>
    <w:p w:rsidR="00F46BA6" w:rsidRDefault="00B927FE" w:rsidP="00F46BA6">
      <w:pPr>
        <w:pStyle w:val="PargrafodaLista"/>
        <w:numPr>
          <w:ilvl w:val="2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F46BA6">
        <w:rPr>
          <w:rFonts w:ascii="Arial" w:hAnsi="Arial" w:cs="Arial"/>
          <w:sz w:val="24"/>
          <w:szCs w:val="24"/>
        </w:rPr>
        <w:t xml:space="preserve">A fiscalização acima mencionada não exclui nem reduz a responsabilidade do prestador, inclusive perante terceiros, por qualquer irregularidade ou, ainda, resultante de imperfeições técnicas, vícios redibitórios </w:t>
      </w:r>
      <w:r w:rsidRPr="00F46BA6">
        <w:rPr>
          <w:rFonts w:ascii="Arial" w:hAnsi="Arial" w:cs="Arial"/>
          <w:sz w:val="24"/>
          <w:szCs w:val="24"/>
        </w:rPr>
        <w:lastRenderedPageBreak/>
        <w:t xml:space="preserve">e, na ocorrência destes, não implica em corresponsabilidade da Prefeitura de </w:t>
      </w:r>
      <w:r w:rsidR="00F46BA6">
        <w:rPr>
          <w:rFonts w:ascii="Arial" w:hAnsi="Arial" w:cs="Arial"/>
          <w:sz w:val="24"/>
          <w:szCs w:val="24"/>
        </w:rPr>
        <w:t>Miracema/RJ.</w:t>
      </w:r>
    </w:p>
    <w:p w:rsidR="00BC5D5B" w:rsidRDefault="00B927FE" w:rsidP="00BC5D5B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F46BA6">
        <w:rPr>
          <w:rFonts w:ascii="Arial" w:hAnsi="Arial" w:cs="Arial"/>
          <w:sz w:val="24"/>
          <w:szCs w:val="24"/>
        </w:rPr>
        <w:t xml:space="preserve">O fiscal do contrato </w:t>
      </w:r>
      <w:r w:rsidR="00F46BA6">
        <w:rPr>
          <w:rFonts w:ascii="Arial" w:hAnsi="Arial" w:cs="Arial"/>
          <w:sz w:val="24"/>
          <w:szCs w:val="24"/>
        </w:rPr>
        <w:t>poderá ser</w:t>
      </w:r>
      <w:r w:rsidRPr="00F46BA6">
        <w:rPr>
          <w:rFonts w:ascii="Arial" w:hAnsi="Arial" w:cs="Arial"/>
          <w:sz w:val="24"/>
          <w:szCs w:val="24"/>
        </w:rPr>
        <w:t xml:space="preserve"> auxiliado pelos órgãos de assessoramento jurídico e de controle interno da Administração, que </w:t>
      </w:r>
      <w:r w:rsidR="00F46BA6">
        <w:rPr>
          <w:rFonts w:ascii="Arial" w:hAnsi="Arial" w:cs="Arial"/>
          <w:sz w:val="24"/>
          <w:szCs w:val="24"/>
        </w:rPr>
        <w:t>poderão</w:t>
      </w:r>
      <w:r w:rsidRPr="00F46BA6">
        <w:rPr>
          <w:rFonts w:ascii="Arial" w:hAnsi="Arial" w:cs="Arial"/>
          <w:sz w:val="24"/>
          <w:szCs w:val="24"/>
        </w:rPr>
        <w:t xml:space="preserve"> dirimir dúvidas e subsidiá-lo com informações relevantes para prevenir</w:t>
      </w:r>
      <w:r w:rsidR="00BC5D5B">
        <w:rPr>
          <w:rFonts w:ascii="Arial" w:hAnsi="Arial" w:cs="Arial"/>
          <w:sz w:val="24"/>
          <w:szCs w:val="24"/>
        </w:rPr>
        <w:t xml:space="preserve"> riscos na execução contratual.</w:t>
      </w:r>
    </w:p>
    <w:p w:rsidR="00BC5D5B" w:rsidRDefault="00B927FE" w:rsidP="00BC5D5B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BC5D5B">
        <w:rPr>
          <w:rFonts w:ascii="Arial" w:hAnsi="Arial" w:cs="Arial"/>
          <w:sz w:val="24"/>
          <w:szCs w:val="24"/>
        </w:rPr>
        <w:t>Todas as ordens de serviços, instruções, reclamações e, em geral, qualquer entendi</w:t>
      </w:r>
      <w:r w:rsidR="00BC5D5B">
        <w:rPr>
          <w:rFonts w:ascii="Arial" w:hAnsi="Arial" w:cs="Arial"/>
          <w:sz w:val="24"/>
          <w:szCs w:val="24"/>
        </w:rPr>
        <w:t xml:space="preserve">mento entre a fiscalização e o </w:t>
      </w:r>
      <w:r w:rsidRPr="00BC5D5B">
        <w:rPr>
          <w:rFonts w:ascii="Arial" w:hAnsi="Arial" w:cs="Arial"/>
          <w:sz w:val="24"/>
          <w:szCs w:val="24"/>
        </w:rPr>
        <w:t>Credenciado serão feitas por escrito, nas ocasiões devidas, não sendo tomadas em consideração quaisquer alegações fundamentadas em</w:t>
      </w:r>
      <w:r w:rsidR="00BC5D5B">
        <w:rPr>
          <w:rFonts w:ascii="Arial" w:hAnsi="Arial" w:cs="Arial"/>
          <w:sz w:val="24"/>
          <w:szCs w:val="24"/>
        </w:rPr>
        <w:t xml:space="preserve"> ordens ou declarações verbais;</w:t>
      </w:r>
    </w:p>
    <w:p w:rsidR="001971BC" w:rsidRDefault="00B927FE" w:rsidP="001971B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BC5D5B">
        <w:rPr>
          <w:rFonts w:ascii="Arial" w:hAnsi="Arial" w:cs="Arial"/>
          <w:sz w:val="24"/>
          <w:szCs w:val="24"/>
        </w:rPr>
        <w:t>Das decisões da fiscalização poderá o Credenciado recorrer à Contratante, no prazo de cinco dia</w:t>
      </w:r>
      <w:r w:rsidR="001971BC">
        <w:rPr>
          <w:rFonts w:ascii="Arial" w:hAnsi="Arial" w:cs="Arial"/>
          <w:sz w:val="24"/>
          <w:szCs w:val="24"/>
        </w:rPr>
        <w:t>s úteis, sem efeito suspensivo.</w:t>
      </w:r>
    </w:p>
    <w:p w:rsidR="001971BC" w:rsidRDefault="001971BC" w:rsidP="001971BC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1971BC" w:rsidRDefault="001971BC" w:rsidP="001971BC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DAS OBRIGAÇÕES DO PRESTADOR</w:t>
      </w:r>
    </w:p>
    <w:p w:rsidR="001971BC" w:rsidRPr="001971BC" w:rsidRDefault="00B927FE" w:rsidP="001971B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1971BC">
        <w:rPr>
          <w:rFonts w:ascii="Arial" w:hAnsi="Arial" w:cs="Arial"/>
          <w:sz w:val="24"/>
          <w:szCs w:val="24"/>
        </w:rPr>
        <w:t>Indicar um preposto responsável pelo atendime</w:t>
      </w:r>
      <w:r w:rsidR="001971BC">
        <w:rPr>
          <w:rFonts w:ascii="Arial" w:hAnsi="Arial" w:cs="Arial"/>
          <w:sz w:val="24"/>
          <w:szCs w:val="24"/>
        </w:rPr>
        <w:t>nto às demandas da Contratante;</w:t>
      </w:r>
    </w:p>
    <w:p w:rsidR="001971BC" w:rsidRPr="001971BC" w:rsidRDefault="00B927FE" w:rsidP="001971B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1971BC">
        <w:rPr>
          <w:rFonts w:ascii="Arial" w:hAnsi="Arial" w:cs="Arial"/>
          <w:sz w:val="24"/>
          <w:szCs w:val="24"/>
        </w:rPr>
        <w:t>Executar os serviços conforme as especificações constantes desse Termo de Referência, cumprindo o praz</w:t>
      </w:r>
      <w:r w:rsidR="001971BC">
        <w:rPr>
          <w:rFonts w:ascii="Arial" w:hAnsi="Arial" w:cs="Arial"/>
          <w:sz w:val="24"/>
          <w:szCs w:val="24"/>
        </w:rPr>
        <w:t>o estabelecido;</w:t>
      </w:r>
    </w:p>
    <w:p w:rsidR="00233118" w:rsidRPr="00233118" w:rsidRDefault="00B927FE" w:rsidP="00233118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1971BC">
        <w:rPr>
          <w:rFonts w:ascii="Arial" w:hAnsi="Arial" w:cs="Arial"/>
          <w:sz w:val="24"/>
          <w:szCs w:val="24"/>
        </w:rPr>
        <w:t>Executar os serviços no prazo e local estabelecidos nesse Termo de Referência, acompanhados da respectiva Nota Fiscal, na qual constarão as indicações referente</w:t>
      </w:r>
      <w:r w:rsidR="00233118">
        <w:rPr>
          <w:rFonts w:ascii="Arial" w:hAnsi="Arial" w:cs="Arial"/>
          <w:sz w:val="24"/>
          <w:szCs w:val="24"/>
        </w:rPr>
        <w:t>s ao uso, garantia ou validade;</w:t>
      </w:r>
    </w:p>
    <w:p w:rsidR="00233118" w:rsidRPr="00233118" w:rsidRDefault="00B927FE" w:rsidP="00233118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233118">
        <w:rPr>
          <w:rFonts w:ascii="Arial" w:hAnsi="Arial" w:cs="Arial"/>
          <w:sz w:val="24"/>
          <w:szCs w:val="24"/>
        </w:rPr>
        <w:t>Responsabilizar-se pela qualidade e durabilidade do res</w:t>
      </w:r>
      <w:r w:rsidR="00233118">
        <w:rPr>
          <w:rFonts w:ascii="Arial" w:hAnsi="Arial" w:cs="Arial"/>
          <w:sz w:val="24"/>
          <w:szCs w:val="24"/>
        </w:rPr>
        <w:t>ultado dos serviços executados;</w:t>
      </w:r>
    </w:p>
    <w:p w:rsidR="003C3581" w:rsidRDefault="00B927FE" w:rsidP="003C3581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233118">
        <w:rPr>
          <w:rFonts w:ascii="Arial" w:hAnsi="Arial" w:cs="Arial"/>
          <w:sz w:val="24"/>
          <w:szCs w:val="24"/>
        </w:rPr>
        <w:t xml:space="preserve">Permitir a fiscalização dos serviços pela Secretaria solicitante, em qualquer tempo, e mantê-lo permanentemente informado a respeito do </w:t>
      </w:r>
      <w:r w:rsidR="003C3581">
        <w:rPr>
          <w:rFonts w:ascii="Arial" w:hAnsi="Arial" w:cs="Arial"/>
          <w:sz w:val="24"/>
          <w:szCs w:val="24"/>
        </w:rPr>
        <w:t>andamento dos mesmos;</w:t>
      </w:r>
    </w:p>
    <w:p w:rsidR="003C3581" w:rsidRDefault="00B927FE" w:rsidP="003C3581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3C3581">
        <w:rPr>
          <w:rFonts w:ascii="Arial" w:hAnsi="Arial" w:cs="Arial"/>
          <w:sz w:val="24"/>
          <w:szCs w:val="24"/>
        </w:rPr>
        <w:t xml:space="preserve">Providenciar imediata correção de deficiências, falhas ou irregularidades constatadas pela Prefeitura de </w:t>
      </w:r>
      <w:r w:rsidR="003C3581" w:rsidRPr="003C3581">
        <w:rPr>
          <w:rFonts w:ascii="Arial" w:hAnsi="Arial" w:cs="Arial"/>
          <w:sz w:val="24"/>
          <w:szCs w:val="24"/>
        </w:rPr>
        <w:t>Miracema/RJ</w:t>
      </w:r>
      <w:r w:rsidRPr="003C3581">
        <w:rPr>
          <w:rFonts w:ascii="Arial" w:hAnsi="Arial" w:cs="Arial"/>
          <w:sz w:val="24"/>
          <w:szCs w:val="24"/>
        </w:rPr>
        <w:t>, referentes às condições firm</w:t>
      </w:r>
      <w:r w:rsidR="003C3581" w:rsidRPr="003C3581">
        <w:rPr>
          <w:rFonts w:ascii="Arial" w:hAnsi="Arial" w:cs="Arial"/>
          <w:sz w:val="24"/>
          <w:szCs w:val="24"/>
        </w:rPr>
        <w:t>adas neste Termo de Referência;</w:t>
      </w:r>
    </w:p>
    <w:p w:rsidR="003C3581" w:rsidRPr="003C3581" w:rsidRDefault="00B927FE" w:rsidP="003C3581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3C3581">
        <w:rPr>
          <w:rFonts w:ascii="Arial" w:hAnsi="Arial" w:cs="Arial"/>
          <w:sz w:val="24"/>
          <w:szCs w:val="24"/>
        </w:rPr>
        <w:lastRenderedPageBreak/>
        <w:t>Responsabilizar-se pelos vícios e danos decorrentes do objeto, de acordo com os artigos 12, 13 e 17 a 27, do Código de Defesa do Cons</w:t>
      </w:r>
      <w:r w:rsidR="003C3581">
        <w:rPr>
          <w:rFonts w:ascii="Arial" w:hAnsi="Arial" w:cs="Arial"/>
          <w:sz w:val="24"/>
          <w:szCs w:val="24"/>
        </w:rPr>
        <w:t>umidor (Lei nº 8.078, de 1990);</w:t>
      </w:r>
    </w:p>
    <w:p w:rsidR="003C3581" w:rsidRDefault="00B927FE" w:rsidP="003C3581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3C3581">
        <w:rPr>
          <w:rFonts w:ascii="Arial" w:hAnsi="Arial" w:cs="Arial"/>
          <w:sz w:val="24"/>
          <w:szCs w:val="24"/>
        </w:rPr>
        <w:t>Fornecer, sempre que solicitado, no prazo máximo de 05 (cinco) dias úteis, documentação de</w:t>
      </w:r>
      <w:r w:rsidR="003C3581">
        <w:rPr>
          <w:rFonts w:ascii="Arial" w:hAnsi="Arial" w:cs="Arial"/>
          <w:sz w:val="24"/>
          <w:szCs w:val="24"/>
        </w:rPr>
        <w:t xml:space="preserve"> </w:t>
      </w:r>
      <w:r w:rsidRPr="003C3581">
        <w:rPr>
          <w:rFonts w:ascii="Arial" w:hAnsi="Arial" w:cs="Arial"/>
          <w:sz w:val="24"/>
          <w:szCs w:val="24"/>
        </w:rPr>
        <w:t>habilitação e qualificação cujas v</w:t>
      </w:r>
      <w:r w:rsidR="003C3581">
        <w:rPr>
          <w:rFonts w:ascii="Arial" w:hAnsi="Arial" w:cs="Arial"/>
          <w:sz w:val="24"/>
          <w:szCs w:val="24"/>
        </w:rPr>
        <w:t>alidades encontrem-se vencidas;</w:t>
      </w:r>
    </w:p>
    <w:p w:rsidR="003C3581" w:rsidRPr="003C3581" w:rsidRDefault="00B927FE" w:rsidP="003C3581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3C3581">
        <w:rPr>
          <w:rFonts w:ascii="Arial" w:hAnsi="Arial" w:cs="Arial"/>
          <w:sz w:val="24"/>
          <w:szCs w:val="24"/>
        </w:rPr>
        <w:t xml:space="preserve">Ressarcir os eventuais prejuízos causados à Prefeitura de </w:t>
      </w:r>
      <w:r w:rsidR="003C3581">
        <w:rPr>
          <w:rFonts w:ascii="Arial" w:hAnsi="Arial" w:cs="Arial"/>
          <w:sz w:val="24"/>
          <w:szCs w:val="24"/>
        </w:rPr>
        <w:t>Miracema/RJ</w:t>
      </w:r>
      <w:r w:rsidRPr="003C3581">
        <w:rPr>
          <w:rFonts w:ascii="Arial" w:hAnsi="Arial" w:cs="Arial"/>
          <w:sz w:val="24"/>
          <w:szCs w:val="24"/>
        </w:rPr>
        <w:t xml:space="preserve"> e/ou a terceiros, provocados por ineficiência ou irregularidades cometidas na exe</w:t>
      </w:r>
      <w:r w:rsidR="003C3581">
        <w:rPr>
          <w:rFonts w:ascii="Arial" w:hAnsi="Arial" w:cs="Arial"/>
          <w:sz w:val="24"/>
          <w:szCs w:val="24"/>
        </w:rPr>
        <w:t>cução das obrigações assumidas;</w:t>
      </w:r>
    </w:p>
    <w:p w:rsidR="003C3581" w:rsidRPr="003C3581" w:rsidRDefault="00B927FE" w:rsidP="003C3581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3C3581">
        <w:rPr>
          <w:rFonts w:ascii="Arial" w:hAnsi="Arial" w:cs="Arial"/>
          <w:sz w:val="24"/>
          <w:szCs w:val="24"/>
        </w:rPr>
        <w:t xml:space="preserve">Comunicar à Prefeitura de </w:t>
      </w:r>
      <w:r w:rsidR="003C3581">
        <w:rPr>
          <w:rFonts w:ascii="Arial" w:hAnsi="Arial" w:cs="Arial"/>
          <w:sz w:val="24"/>
          <w:szCs w:val="24"/>
        </w:rPr>
        <w:t>Miracema/RJ</w:t>
      </w:r>
      <w:r w:rsidRPr="003C3581">
        <w:rPr>
          <w:rFonts w:ascii="Arial" w:hAnsi="Arial" w:cs="Arial"/>
          <w:sz w:val="24"/>
          <w:szCs w:val="24"/>
        </w:rPr>
        <w:t>, no prazo máximo de 24 (vinte e quatro) horas que antecede a data da execução, os motivos que impossibilitem o cumprimento do prazo prev</w:t>
      </w:r>
      <w:r w:rsidR="003C3581">
        <w:rPr>
          <w:rFonts w:ascii="Arial" w:hAnsi="Arial" w:cs="Arial"/>
          <w:sz w:val="24"/>
          <w:szCs w:val="24"/>
        </w:rPr>
        <w:t>isto, com a devida comprovação;</w:t>
      </w:r>
    </w:p>
    <w:p w:rsidR="003C3581" w:rsidRPr="003C3581" w:rsidRDefault="00B927FE" w:rsidP="003C3581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3C3581">
        <w:rPr>
          <w:rFonts w:ascii="Arial" w:hAnsi="Arial" w:cs="Arial"/>
          <w:sz w:val="24"/>
          <w:szCs w:val="24"/>
        </w:rPr>
        <w:t xml:space="preserve">Abster-se de veicular publicidade ou qualquer outra informação acerca das atividades objeto deste Termo de Referência, sem prévia autorização da </w:t>
      </w:r>
      <w:r w:rsidR="003C3581">
        <w:rPr>
          <w:rFonts w:ascii="Arial" w:hAnsi="Arial" w:cs="Arial"/>
          <w:sz w:val="24"/>
          <w:szCs w:val="24"/>
        </w:rPr>
        <w:t>Contratante;</w:t>
      </w:r>
    </w:p>
    <w:p w:rsidR="003C3581" w:rsidRPr="003C3581" w:rsidRDefault="00B927FE" w:rsidP="003C3581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3C3581">
        <w:rPr>
          <w:rFonts w:ascii="Arial" w:hAnsi="Arial" w:cs="Arial"/>
          <w:sz w:val="24"/>
          <w:szCs w:val="24"/>
        </w:rPr>
        <w:t xml:space="preserve">Prestar esclarecimentos </w:t>
      </w:r>
      <w:r w:rsidR="003C3581">
        <w:rPr>
          <w:rFonts w:ascii="Arial" w:hAnsi="Arial" w:cs="Arial"/>
          <w:sz w:val="24"/>
          <w:szCs w:val="24"/>
        </w:rPr>
        <w:t>a contratante</w:t>
      </w:r>
      <w:r w:rsidRPr="003C3581">
        <w:rPr>
          <w:rFonts w:ascii="Arial" w:hAnsi="Arial" w:cs="Arial"/>
          <w:sz w:val="24"/>
          <w:szCs w:val="24"/>
        </w:rPr>
        <w:t xml:space="preserve"> sobre eventuais atos ou fatos noticiados que a envolvam, independ</w:t>
      </w:r>
      <w:r w:rsidR="003C3581">
        <w:rPr>
          <w:rFonts w:ascii="Arial" w:hAnsi="Arial" w:cs="Arial"/>
          <w:sz w:val="24"/>
          <w:szCs w:val="24"/>
        </w:rPr>
        <w:t>entemente de solicitação;</w:t>
      </w:r>
    </w:p>
    <w:p w:rsidR="003C3581" w:rsidRPr="003C3581" w:rsidRDefault="00B927FE" w:rsidP="003C3581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3C3581">
        <w:rPr>
          <w:rFonts w:ascii="Arial" w:hAnsi="Arial" w:cs="Arial"/>
          <w:sz w:val="24"/>
          <w:szCs w:val="24"/>
        </w:rPr>
        <w:t>Emitir Nota Fiscal/Fatura discr</w:t>
      </w:r>
      <w:r w:rsidR="003C3581">
        <w:rPr>
          <w:rFonts w:ascii="Arial" w:hAnsi="Arial" w:cs="Arial"/>
          <w:sz w:val="24"/>
          <w:szCs w:val="24"/>
        </w:rPr>
        <w:t>iminada, legível e sem rasuras;</w:t>
      </w:r>
    </w:p>
    <w:p w:rsidR="003C3581" w:rsidRPr="003C3581" w:rsidRDefault="00B927FE" w:rsidP="003C3581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3C3581">
        <w:rPr>
          <w:rFonts w:ascii="Arial" w:hAnsi="Arial" w:cs="Arial"/>
          <w:sz w:val="24"/>
          <w:szCs w:val="24"/>
        </w:rPr>
        <w:t xml:space="preserve">Emitir e apresentar </w:t>
      </w:r>
      <w:r w:rsidR="003C3581">
        <w:rPr>
          <w:rFonts w:ascii="Arial" w:hAnsi="Arial" w:cs="Arial"/>
          <w:sz w:val="24"/>
          <w:szCs w:val="24"/>
        </w:rPr>
        <w:t>documentação de habilitação atualizados quando solicitado;</w:t>
      </w:r>
    </w:p>
    <w:p w:rsidR="007E566C" w:rsidRPr="007E566C" w:rsidRDefault="00B927FE" w:rsidP="007E566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3C3581">
        <w:rPr>
          <w:rFonts w:ascii="Arial" w:hAnsi="Arial" w:cs="Arial"/>
          <w:sz w:val="24"/>
          <w:szCs w:val="24"/>
        </w:rPr>
        <w:t xml:space="preserve">Responsabilizar-se pelo fiel cumprimento do objeto contratado, prestando todos os esclarecimentos que forem solicitados pela </w:t>
      </w:r>
      <w:r w:rsidR="007E566C">
        <w:rPr>
          <w:rFonts w:ascii="Arial" w:hAnsi="Arial" w:cs="Arial"/>
          <w:sz w:val="24"/>
          <w:szCs w:val="24"/>
        </w:rPr>
        <w:t>contratante</w:t>
      </w:r>
      <w:r w:rsidRPr="003C3581">
        <w:rPr>
          <w:rFonts w:ascii="Arial" w:hAnsi="Arial" w:cs="Arial"/>
          <w:sz w:val="24"/>
          <w:szCs w:val="24"/>
        </w:rPr>
        <w:t xml:space="preserve">, cujas reclamações se obriga a </w:t>
      </w:r>
      <w:r w:rsidR="007E566C">
        <w:rPr>
          <w:rFonts w:ascii="Arial" w:hAnsi="Arial" w:cs="Arial"/>
          <w:sz w:val="24"/>
          <w:szCs w:val="24"/>
        </w:rPr>
        <w:t>atender;</w:t>
      </w:r>
    </w:p>
    <w:p w:rsidR="007E566C" w:rsidRPr="007E566C" w:rsidRDefault="00B927FE" w:rsidP="007E566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7E566C">
        <w:rPr>
          <w:rFonts w:ascii="Arial" w:hAnsi="Arial" w:cs="Arial"/>
          <w:sz w:val="24"/>
          <w:szCs w:val="24"/>
        </w:rPr>
        <w:t xml:space="preserve">Qualquer dano causado ao patrimônio da Prefeitura Municipal de </w:t>
      </w:r>
      <w:r w:rsidR="007E566C">
        <w:rPr>
          <w:rFonts w:ascii="Arial" w:hAnsi="Arial" w:cs="Arial"/>
          <w:sz w:val="24"/>
          <w:szCs w:val="24"/>
        </w:rPr>
        <w:t>Miracema/RJ</w:t>
      </w:r>
      <w:r w:rsidRPr="007E566C">
        <w:rPr>
          <w:rFonts w:ascii="Arial" w:hAnsi="Arial" w:cs="Arial"/>
          <w:sz w:val="24"/>
          <w:szCs w:val="24"/>
        </w:rPr>
        <w:t xml:space="preserve">, na execução dos serviços  serão ressarcidos pelo prestador, salvo justificativa comprovada, que deverá responsabilizar-se pelo ônus resultante de quaisquer ações, demandas, custos diretos e indiretos, inclusive despesas decorrentes de danos ocorridos por culpa sua ou de qualquer de seus empregados e prepostos, obrigando-se por quaisquer responsabilidades decorrentes de ações judiciais movidas por terceiros que lhe venham a ser </w:t>
      </w:r>
      <w:r w:rsidRPr="007E566C">
        <w:rPr>
          <w:rFonts w:ascii="Arial" w:hAnsi="Arial" w:cs="Arial"/>
          <w:sz w:val="24"/>
          <w:szCs w:val="24"/>
        </w:rPr>
        <w:lastRenderedPageBreak/>
        <w:t>exigidas por força da Lei, ligadas ao cumprimento do Termo de R</w:t>
      </w:r>
      <w:r w:rsidR="007E566C">
        <w:rPr>
          <w:rFonts w:ascii="Arial" w:hAnsi="Arial" w:cs="Arial"/>
          <w:sz w:val="24"/>
          <w:szCs w:val="24"/>
        </w:rPr>
        <w:t>eferência e da Nota de Empenho.</w:t>
      </w:r>
    </w:p>
    <w:p w:rsidR="00B927FE" w:rsidRPr="007E566C" w:rsidRDefault="00B927FE" w:rsidP="007E566C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7E566C">
        <w:rPr>
          <w:rFonts w:ascii="Arial" w:hAnsi="Arial" w:cs="Arial"/>
          <w:sz w:val="24"/>
          <w:szCs w:val="24"/>
        </w:rPr>
        <w:t>As ferramentas</w:t>
      </w:r>
      <w:r w:rsidR="007E566C">
        <w:rPr>
          <w:rFonts w:ascii="Arial" w:hAnsi="Arial" w:cs="Arial"/>
          <w:sz w:val="24"/>
          <w:szCs w:val="24"/>
        </w:rPr>
        <w:t xml:space="preserve"> e/ou instrumentos</w:t>
      </w:r>
      <w:r w:rsidRPr="007E566C">
        <w:rPr>
          <w:rFonts w:ascii="Arial" w:hAnsi="Arial" w:cs="Arial"/>
          <w:sz w:val="24"/>
          <w:szCs w:val="24"/>
        </w:rPr>
        <w:t xml:space="preserve"> necessári</w:t>
      </w:r>
      <w:r w:rsidR="007E566C">
        <w:rPr>
          <w:rFonts w:ascii="Arial" w:hAnsi="Arial" w:cs="Arial"/>
          <w:sz w:val="24"/>
          <w:szCs w:val="24"/>
        </w:rPr>
        <w:t>o</w:t>
      </w:r>
      <w:r w:rsidRPr="007E566C">
        <w:rPr>
          <w:rFonts w:ascii="Arial" w:hAnsi="Arial" w:cs="Arial"/>
          <w:sz w:val="24"/>
          <w:szCs w:val="24"/>
        </w:rPr>
        <w:t>s para prestação dos serviços serão de responsabilidade do Credenciado, devendo o mesmo manter suas ferramentas bem como EPIs exigidos na legislação para o tipo de serviço prestado</w:t>
      </w:r>
      <w:r w:rsidR="007E566C">
        <w:rPr>
          <w:rFonts w:ascii="Arial" w:hAnsi="Arial" w:cs="Arial"/>
          <w:sz w:val="24"/>
          <w:szCs w:val="24"/>
        </w:rPr>
        <w:t>, quando for o caso</w:t>
      </w:r>
      <w:r w:rsidRPr="007E566C">
        <w:rPr>
          <w:rFonts w:ascii="Arial" w:hAnsi="Arial" w:cs="Arial"/>
          <w:sz w:val="24"/>
          <w:szCs w:val="24"/>
        </w:rPr>
        <w:t xml:space="preserve">. </w:t>
      </w:r>
    </w:p>
    <w:p w:rsidR="00B927FE" w:rsidRPr="008F1D6C" w:rsidRDefault="00B927FE" w:rsidP="005E5776">
      <w:pPr>
        <w:spacing w:line="360" w:lineRule="auto"/>
        <w:rPr>
          <w:rFonts w:ascii="Arial" w:hAnsi="Arial" w:cs="Arial"/>
          <w:sz w:val="24"/>
          <w:szCs w:val="24"/>
        </w:rPr>
      </w:pPr>
    </w:p>
    <w:p w:rsidR="00121A03" w:rsidRDefault="00121A03" w:rsidP="00121A03">
      <w:pPr>
        <w:pStyle w:val="PargrafodaLista"/>
        <w:numPr>
          <w:ilvl w:val="0"/>
          <w:numId w:val="1"/>
        </w:numPr>
        <w:spacing w:line="360" w:lineRule="auto"/>
        <w:ind w:left="0" w:firstLine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DAS OBRIGAÇÕES DA CONTRATANTE</w:t>
      </w:r>
    </w:p>
    <w:p w:rsidR="00121A03" w:rsidRPr="00121A03" w:rsidRDefault="00B927FE" w:rsidP="00121A03">
      <w:pPr>
        <w:pStyle w:val="PargrafodaLista"/>
        <w:numPr>
          <w:ilvl w:val="1"/>
          <w:numId w:val="1"/>
        </w:numPr>
        <w:spacing w:line="36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121A03">
        <w:rPr>
          <w:rFonts w:ascii="Arial" w:hAnsi="Arial" w:cs="Arial"/>
          <w:sz w:val="24"/>
          <w:szCs w:val="24"/>
        </w:rPr>
        <w:t>Acompanhar e fisc</w:t>
      </w:r>
      <w:r w:rsidR="00121A03">
        <w:rPr>
          <w:rFonts w:ascii="Arial" w:hAnsi="Arial" w:cs="Arial"/>
          <w:sz w:val="24"/>
          <w:szCs w:val="24"/>
        </w:rPr>
        <w:t>alizar a execução dos serviços;</w:t>
      </w:r>
    </w:p>
    <w:p w:rsidR="00121A03" w:rsidRPr="00121A03" w:rsidRDefault="00B927FE" w:rsidP="00121A03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121A03">
        <w:rPr>
          <w:rFonts w:ascii="Arial" w:hAnsi="Arial" w:cs="Arial"/>
          <w:sz w:val="24"/>
          <w:szCs w:val="24"/>
        </w:rPr>
        <w:t>Informar ao prestador sobre as normas e procedimentos de acesso às suas instalações para a execução dos serviços e as eventuais alteraçõ</w:t>
      </w:r>
      <w:r w:rsidR="00121A03">
        <w:rPr>
          <w:rFonts w:ascii="Arial" w:hAnsi="Arial" w:cs="Arial"/>
          <w:sz w:val="24"/>
          <w:szCs w:val="24"/>
        </w:rPr>
        <w:t>es efetuadas em tais preceitos;</w:t>
      </w:r>
    </w:p>
    <w:p w:rsidR="00121A03" w:rsidRPr="00121A03" w:rsidRDefault="00B927FE" w:rsidP="00121A03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121A03">
        <w:rPr>
          <w:rFonts w:ascii="Arial" w:hAnsi="Arial" w:cs="Arial"/>
          <w:sz w:val="24"/>
          <w:szCs w:val="24"/>
        </w:rPr>
        <w:t>Prestar as informações e os esclarecimentos solicitados pelo prestador, relac</w:t>
      </w:r>
      <w:r w:rsidR="00121A03">
        <w:rPr>
          <w:rFonts w:ascii="Arial" w:hAnsi="Arial" w:cs="Arial"/>
          <w:sz w:val="24"/>
          <w:szCs w:val="24"/>
        </w:rPr>
        <w:t>ionados com o objeto pactuado;</w:t>
      </w:r>
    </w:p>
    <w:p w:rsidR="00121A03" w:rsidRPr="00121A03" w:rsidRDefault="00B927FE" w:rsidP="00121A03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121A03">
        <w:rPr>
          <w:rFonts w:ascii="Arial" w:hAnsi="Arial" w:cs="Arial"/>
          <w:sz w:val="24"/>
          <w:szCs w:val="24"/>
        </w:rPr>
        <w:t xml:space="preserve">Comunicar por escrito, ao prestador, quaisquer irregularidades verificadas na execução dos serviços, solicitando a </w:t>
      </w:r>
      <w:proofErr w:type="spellStart"/>
      <w:r w:rsidRPr="00121A03">
        <w:rPr>
          <w:rFonts w:ascii="Arial" w:hAnsi="Arial" w:cs="Arial"/>
          <w:sz w:val="24"/>
          <w:szCs w:val="24"/>
        </w:rPr>
        <w:t>reexecução</w:t>
      </w:r>
      <w:proofErr w:type="spellEnd"/>
      <w:r w:rsidRPr="00121A03">
        <w:rPr>
          <w:rFonts w:ascii="Arial" w:hAnsi="Arial" w:cs="Arial"/>
          <w:sz w:val="24"/>
          <w:szCs w:val="24"/>
        </w:rPr>
        <w:t xml:space="preserve"> do serviço defeituoso ou incompleto e que não esteja de acordo com as especificações deste Te</w:t>
      </w:r>
      <w:r w:rsidR="00121A03">
        <w:rPr>
          <w:rFonts w:ascii="Arial" w:hAnsi="Arial" w:cs="Arial"/>
          <w:sz w:val="24"/>
          <w:szCs w:val="24"/>
        </w:rPr>
        <w:t>rmo de Referência;</w:t>
      </w:r>
    </w:p>
    <w:p w:rsidR="00121A03" w:rsidRPr="00121A03" w:rsidRDefault="00B927FE" w:rsidP="00121A03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121A03">
        <w:rPr>
          <w:rFonts w:ascii="Arial" w:hAnsi="Arial" w:cs="Arial"/>
          <w:sz w:val="24"/>
          <w:szCs w:val="24"/>
        </w:rPr>
        <w:t>Estando os serviços de acordo com o solicitado e a respectiva Nota Fiscal devidamente atestada, a Contratante efetuará o pagamento nas condições, preços e prazos pactu</w:t>
      </w:r>
      <w:r w:rsidR="00121A03">
        <w:rPr>
          <w:rFonts w:ascii="Arial" w:hAnsi="Arial" w:cs="Arial"/>
          <w:sz w:val="24"/>
          <w:szCs w:val="24"/>
        </w:rPr>
        <w:t>ados neste Termo de Referência;</w:t>
      </w:r>
    </w:p>
    <w:p w:rsidR="00121A03" w:rsidRPr="00121A03" w:rsidRDefault="00B927FE" w:rsidP="00121A03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121A03">
        <w:rPr>
          <w:rFonts w:ascii="Arial" w:hAnsi="Arial" w:cs="Arial"/>
          <w:sz w:val="24"/>
          <w:szCs w:val="24"/>
        </w:rPr>
        <w:t xml:space="preserve">A Prefeitura Municipal de </w:t>
      </w:r>
      <w:r w:rsidR="00121A03">
        <w:rPr>
          <w:rFonts w:ascii="Arial" w:hAnsi="Arial" w:cs="Arial"/>
          <w:sz w:val="24"/>
          <w:szCs w:val="24"/>
        </w:rPr>
        <w:t>Miracema/RJ</w:t>
      </w:r>
      <w:r w:rsidRPr="00121A03">
        <w:rPr>
          <w:rFonts w:ascii="Arial" w:hAnsi="Arial" w:cs="Arial"/>
          <w:sz w:val="24"/>
          <w:szCs w:val="24"/>
        </w:rPr>
        <w:t>, deverá acompanhar os prazos de execução, exigindo que o prestador tome as providências necessárias para regularização dos serviços, sob pena das sanções administrativas previstas na Lei Federal 14.133/2021</w:t>
      </w:r>
      <w:r w:rsidR="00121A03">
        <w:rPr>
          <w:rFonts w:ascii="Arial" w:hAnsi="Arial" w:cs="Arial"/>
          <w:sz w:val="24"/>
          <w:szCs w:val="24"/>
        </w:rPr>
        <w:t xml:space="preserve"> e neste</w:t>
      </w:r>
      <w:r w:rsidRPr="00121A03">
        <w:rPr>
          <w:rFonts w:ascii="Arial" w:hAnsi="Arial" w:cs="Arial"/>
          <w:sz w:val="24"/>
          <w:szCs w:val="24"/>
        </w:rPr>
        <w:t xml:space="preserve"> Termo de Referên</w:t>
      </w:r>
      <w:r w:rsidR="00121A03">
        <w:rPr>
          <w:rFonts w:ascii="Arial" w:hAnsi="Arial" w:cs="Arial"/>
          <w:sz w:val="24"/>
          <w:szCs w:val="24"/>
        </w:rPr>
        <w:t>cia e demais cominações legais;</w:t>
      </w:r>
    </w:p>
    <w:p w:rsidR="00121A03" w:rsidRPr="00121A03" w:rsidRDefault="00B927FE" w:rsidP="00121A03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121A03">
        <w:rPr>
          <w:rFonts w:ascii="Arial" w:hAnsi="Arial" w:cs="Arial"/>
          <w:sz w:val="24"/>
          <w:szCs w:val="24"/>
        </w:rPr>
        <w:t>Comunicar, por escrito, ao prestador o não-recebimento dos serviços, apontando as razões, quando for o caso, das suas não-ade</w:t>
      </w:r>
      <w:r w:rsidR="00121A03">
        <w:rPr>
          <w:rFonts w:ascii="Arial" w:hAnsi="Arial" w:cs="Arial"/>
          <w:sz w:val="24"/>
          <w:szCs w:val="24"/>
        </w:rPr>
        <w:t>quações aos termos contratuais;</w:t>
      </w:r>
    </w:p>
    <w:p w:rsidR="00B927FE" w:rsidRPr="00121A03" w:rsidRDefault="00B927FE" w:rsidP="00121A03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121A03">
        <w:rPr>
          <w:rFonts w:ascii="Arial" w:hAnsi="Arial" w:cs="Arial"/>
          <w:sz w:val="24"/>
          <w:szCs w:val="24"/>
        </w:rPr>
        <w:lastRenderedPageBreak/>
        <w:t xml:space="preserve">Proporcionar as condições para que o prestador possa cumprir as obrigações pactuadas. </w:t>
      </w:r>
    </w:p>
    <w:p w:rsidR="00763423" w:rsidRPr="008F1D6C" w:rsidRDefault="00763423" w:rsidP="00763423">
      <w:pPr>
        <w:pStyle w:val="PargrafodaLista"/>
        <w:spacing w:line="360" w:lineRule="auto"/>
        <w:ind w:left="0"/>
        <w:rPr>
          <w:rFonts w:ascii="Arial" w:hAnsi="Arial" w:cs="Arial"/>
          <w:sz w:val="24"/>
          <w:szCs w:val="24"/>
        </w:rPr>
      </w:pPr>
    </w:p>
    <w:p w:rsidR="00B927FE" w:rsidRPr="00630838" w:rsidRDefault="00B927FE" w:rsidP="00630838">
      <w:pPr>
        <w:pStyle w:val="PargrafodaLista"/>
        <w:numPr>
          <w:ilvl w:val="0"/>
          <w:numId w:val="1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630838">
        <w:rPr>
          <w:rFonts w:ascii="Arial" w:hAnsi="Arial" w:cs="Arial"/>
          <w:b/>
          <w:sz w:val="24"/>
          <w:szCs w:val="24"/>
        </w:rPr>
        <w:t xml:space="preserve">SANÇÕES ADMINISTRATIVAS </w:t>
      </w:r>
    </w:p>
    <w:p w:rsidR="00B927FE" w:rsidRPr="008F1D6C" w:rsidRDefault="00B927FE" w:rsidP="005D0CC9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 xml:space="preserve">O licitante ou o contratado será responsabilizado administrativamente pelas seguintes infrações: </w:t>
      </w:r>
    </w:p>
    <w:p w:rsidR="00B927FE" w:rsidRPr="008F1D6C" w:rsidRDefault="003F19D1" w:rsidP="005D0CC9">
      <w:pPr>
        <w:pStyle w:val="PargrafodaLista"/>
        <w:numPr>
          <w:ilvl w:val="0"/>
          <w:numId w:val="9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>Dar</w:t>
      </w:r>
      <w:r w:rsidR="00B927FE" w:rsidRPr="008F1D6C">
        <w:rPr>
          <w:rFonts w:ascii="Arial" w:hAnsi="Arial" w:cs="Arial"/>
          <w:sz w:val="24"/>
          <w:szCs w:val="24"/>
        </w:rPr>
        <w:t xml:space="preserve"> causa à inexecução parcial do contrato; </w:t>
      </w:r>
    </w:p>
    <w:p w:rsidR="00B927FE" w:rsidRPr="008F1D6C" w:rsidRDefault="003F19D1" w:rsidP="005D0CC9">
      <w:pPr>
        <w:pStyle w:val="PargrafodaLista"/>
        <w:numPr>
          <w:ilvl w:val="0"/>
          <w:numId w:val="9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>Dar</w:t>
      </w:r>
      <w:r w:rsidR="00B927FE" w:rsidRPr="008F1D6C">
        <w:rPr>
          <w:rFonts w:ascii="Arial" w:hAnsi="Arial" w:cs="Arial"/>
          <w:sz w:val="24"/>
          <w:szCs w:val="24"/>
        </w:rPr>
        <w:t xml:space="preserve"> causa à inexecução parcial do contrato que cause grave dano à Administração, ao funcionamento dos serviços públicos ou ao interesse coletivo; </w:t>
      </w:r>
    </w:p>
    <w:p w:rsidR="00B927FE" w:rsidRPr="008F1D6C" w:rsidRDefault="003F19D1" w:rsidP="005D0CC9">
      <w:pPr>
        <w:pStyle w:val="PargrafodaLista"/>
        <w:numPr>
          <w:ilvl w:val="0"/>
          <w:numId w:val="9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>Dar</w:t>
      </w:r>
      <w:r w:rsidR="00B927FE" w:rsidRPr="008F1D6C">
        <w:rPr>
          <w:rFonts w:ascii="Arial" w:hAnsi="Arial" w:cs="Arial"/>
          <w:sz w:val="24"/>
          <w:szCs w:val="24"/>
        </w:rPr>
        <w:t xml:space="preserve"> causa à inexecução total do contrato; </w:t>
      </w:r>
    </w:p>
    <w:p w:rsidR="00B927FE" w:rsidRPr="008F1D6C" w:rsidRDefault="003F19D1" w:rsidP="005D0CC9">
      <w:pPr>
        <w:pStyle w:val="PargrafodaLista"/>
        <w:numPr>
          <w:ilvl w:val="0"/>
          <w:numId w:val="9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>Deixar</w:t>
      </w:r>
      <w:r w:rsidR="00B927FE" w:rsidRPr="008F1D6C">
        <w:rPr>
          <w:rFonts w:ascii="Arial" w:hAnsi="Arial" w:cs="Arial"/>
          <w:sz w:val="24"/>
          <w:szCs w:val="24"/>
        </w:rPr>
        <w:t xml:space="preserve"> de entregar a documentação exigida para o certame; </w:t>
      </w:r>
    </w:p>
    <w:p w:rsidR="00B927FE" w:rsidRPr="008F1D6C" w:rsidRDefault="003F19D1" w:rsidP="005D0CC9">
      <w:pPr>
        <w:pStyle w:val="PargrafodaLista"/>
        <w:numPr>
          <w:ilvl w:val="0"/>
          <w:numId w:val="9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>Não</w:t>
      </w:r>
      <w:r w:rsidR="00B927FE" w:rsidRPr="008F1D6C">
        <w:rPr>
          <w:rFonts w:ascii="Arial" w:hAnsi="Arial" w:cs="Arial"/>
          <w:sz w:val="24"/>
          <w:szCs w:val="24"/>
        </w:rPr>
        <w:t xml:space="preserve"> manter a proposta, salvo em decorrência de fato superveniente devidamente justificado; </w:t>
      </w:r>
    </w:p>
    <w:p w:rsidR="00B927FE" w:rsidRPr="008F1D6C" w:rsidRDefault="003F19D1" w:rsidP="005D0CC9">
      <w:pPr>
        <w:pStyle w:val="PargrafodaLista"/>
        <w:numPr>
          <w:ilvl w:val="0"/>
          <w:numId w:val="9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>Não</w:t>
      </w:r>
      <w:r w:rsidR="00B927FE" w:rsidRPr="008F1D6C">
        <w:rPr>
          <w:rFonts w:ascii="Arial" w:hAnsi="Arial" w:cs="Arial"/>
          <w:sz w:val="24"/>
          <w:szCs w:val="24"/>
        </w:rPr>
        <w:t xml:space="preserve"> celebrar o contrato ou não entregar a documentação exigida para a contratação, quando convocado dentro do prazo de validade de sua proposta; </w:t>
      </w:r>
    </w:p>
    <w:p w:rsidR="00B927FE" w:rsidRPr="008F1D6C" w:rsidRDefault="003F19D1" w:rsidP="005D0CC9">
      <w:pPr>
        <w:pStyle w:val="PargrafodaLista"/>
        <w:numPr>
          <w:ilvl w:val="0"/>
          <w:numId w:val="9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>Ensejar</w:t>
      </w:r>
      <w:r w:rsidR="00B927FE" w:rsidRPr="008F1D6C">
        <w:rPr>
          <w:rFonts w:ascii="Arial" w:hAnsi="Arial" w:cs="Arial"/>
          <w:sz w:val="24"/>
          <w:szCs w:val="24"/>
        </w:rPr>
        <w:t xml:space="preserve"> o retardamento da execução ou da entrega do objeto da licitação sem motivo justificado; </w:t>
      </w:r>
    </w:p>
    <w:p w:rsidR="00B927FE" w:rsidRPr="008F1D6C" w:rsidRDefault="003F19D1" w:rsidP="005D0CC9">
      <w:pPr>
        <w:pStyle w:val="PargrafodaLista"/>
        <w:numPr>
          <w:ilvl w:val="0"/>
          <w:numId w:val="9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>Apresentar</w:t>
      </w:r>
      <w:r w:rsidR="00B927FE" w:rsidRPr="008F1D6C">
        <w:rPr>
          <w:rFonts w:ascii="Arial" w:hAnsi="Arial" w:cs="Arial"/>
          <w:sz w:val="24"/>
          <w:szCs w:val="24"/>
        </w:rPr>
        <w:t xml:space="preserve"> declaração ou documentação falsa exigida para o certame ou prestar declaração falsa durante a licitação ou a execução do contrato; </w:t>
      </w:r>
    </w:p>
    <w:p w:rsidR="00B927FE" w:rsidRPr="008F1D6C" w:rsidRDefault="003F19D1" w:rsidP="005D0CC9">
      <w:pPr>
        <w:pStyle w:val="PargrafodaLista"/>
        <w:numPr>
          <w:ilvl w:val="0"/>
          <w:numId w:val="9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>Fraudar</w:t>
      </w:r>
      <w:r w:rsidR="00B927FE" w:rsidRPr="008F1D6C">
        <w:rPr>
          <w:rFonts w:ascii="Arial" w:hAnsi="Arial" w:cs="Arial"/>
          <w:sz w:val="24"/>
          <w:szCs w:val="24"/>
        </w:rPr>
        <w:t xml:space="preserve"> a licitação ou praticar ato fraudulento na execução do contrato; </w:t>
      </w:r>
    </w:p>
    <w:p w:rsidR="00B927FE" w:rsidRPr="008F1D6C" w:rsidRDefault="003F19D1" w:rsidP="005D0CC9">
      <w:pPr>
        <w:pStyle w:val="PargrafodaLista"/>
        <w:numPr>
          <w:ilvl w:val="0"/>
          <w:numId w:val="9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>Comportar</w:t>
      </w:r>
      <w:r w:rsidR="00B927FE" w:rsidRPr="008F1D6C">
        <w:rPr>
          <w:rFonts w:ascii="Arial" w:hAnsi="Arial" w:cs="Arial"/>
          <w:sz w:val="24"/>
          <w:szCs w:val="24"/>
        </w:rPr>
        <w:t xml:space="preserve">-se de modo inidôneo ou cometer fraude de qualquer natureza; </w:t>
      </w:r>
    </w:p>
    <w:p w:rsidR="003F19D1" w:rsidRDefault="003F19D1" w:rsidP="005D0CC9">
      <w:pPr>
        <w:pStyle w:val="PargrafodaLista"/>
        <w:numPr>
          <w:ilvl w:val="0"/>
          <w:numId w:val="9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>Praticar</w:t>
      </w:r>
      <w:r w:rsidR="00B927FE" w:rsidRPr="008F1D6C">
        <w:rPr>
          <w:rFonts w:ascii="Arial" w:hAnsi="Arial" w:cs="Arial"/>
          <w:sz w:val="24"/>
          <w:szCs w:val="24"/>
        </w:rPr>
        <w:t xml:space="preserve"> atos ilícitos com vistas a frus</w:t>
      </w:r>
      <w:r>
        <w:rPr>
          <w:rFonts w:ascii="Arial" w:hAnsi="Arial" w:cs="Arial"/>
          <w:sz w:val="24"/>
          <w:szCs w:val="24"/>
        </w:rPr>
        <w:t>trar os objetivos da licitação;</w:t>
      </w:r>
    </w:p>
    <w:p w:rsidR="00B927FE" w:rsidRPr="003F19D1" w:rsidRDefault="003F19D1" w:rsidP="005D0CC9">
      <w:pPr>
        <w:pStyle w:val="PargrafodaLista"/>
        <w:numPr>
          <w:ilvl w:val="0"/>
          <w:numId w:val="9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3F19D1">
        <w:rPr>
          <w:rFonts w:ascii="Arial" w:hAnsi="Arial" w:cs="Arial"/>
          <w:sz w:val="24"/>
          <w:szCs w:val="24"/>
        </w:rPr>
        <w:t>Praticar</w:t>
      </w:r>
      <w:r w:rsidR="00B927FE" w:rsidRPr="003F19D1">
        <w:rPr>
          <w:rFonts w:ascii="Arial" w:hAnsi="Arial" w:cs="Arial"/>
          <w:sz w:val="24"/>
          <w:szCs w:val="24"/>
        </w:rPr>
        <w:t xml:space="preserve"> ato lesivo previsto no art. 5º da Lei nº 12.846, de 1º de agosto de 2013. </w:t>
      </w:r>
    </w:p>
    <w:p w:rsidR="00B927FE" w:rsidRPr="008F1D6C" w:rsidRDefault="00B927FE" w:rsidP="005D0CC9">
      <w:pPr>
        <w:pStyle w:val="PargrafodaLista"/>
        <w:numPr>
          <w:ilvl w:val="1"/>
          <w:numId w:val="1"/>
        </w:numPr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 xml:space="preserve">Serão aplicadas ao responsável pelas infrações administrativas previstas nesta Lei as seguintes sanções: </w:t>
      </w:r>
    </w:p>
    <w:p w:rsidR="00B927FE" w:rsidRPr="008F1D6C" w:rsidRDefault="003F19D1" w:rsidP="005D0CC9">
      <w:pPr>
        <w:pStyle w:val="PargrafodaLista"/>
        <w:numPr>
          <w:ilvl w:val="0"/>
          <w:numId w:val="10"/>
        </w:numPr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>Advertência</w:t>
      </w:r>
      <w:r w:rsidR="00B927FE" w:rsidRPr="008F1D6C">
        <w:rPr>
          <w:rFonts w:ascii="Arial" w:hAnsi="Arial" w:cs="Arial"/>
          <w:sz w:val="24"/>
          <w:szCs w:val="24"/>
        </w:rPr>
        <w:t xml:space="preserve">; </w:t>
      </w:r>
    </w:p>
    <w:p w:rsidR="00B927FE" w:rsidRPr="008F1D6C" w:rsidRDefault="003F19D1" w:rsidP="005D0CC9">
      <w:pPr>
        <w:pStyle w:val="PargrafodaLista"/>
        <w:numPr>
          <w:ilvl w:val="0"/>
          <w:numId w:val="10"/>
        </w:numPr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>Multa</w:t>
      </w:r>
      <w:r w:rsidR="00B927FE" w:rsidRPr="008F1D6C">
        <w:rPr>
          <w:rFonts w:ascii="Arial" w:hAnsi="Arial" w:cs="Arial"/>
          <w:sz w:val="24"/>
          <w:szCs w:val="24"/>
        </w:rPr>
        <w:t xml:space="preserve">; </w:t>
      </w:r>
    </w:p>
    <w:p w:rsidR="00B927FE" w:rsidRPr="008F1D6C" w:rsidRDefault="003F19D1" w:rsidP="005D0CC9">
      <w:pPr>
        <w:pStyle w:val="PargrafodaLista"/>
        <w:numPr>
          <w:ilvl w:val="0"/>
          <w:numId w:val="10"/>
        </w:numPr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>Impedimento</w:t>
      </w:r>
      <w:r w:rsidR="00B927FE" w:rsidRPr="008F1D6C">
        <w:rPr>
          <w:rFonts w:ascii="Arial" w:hAnsi="Arial" w:cs="Arial"/>
          <w:sz w:val="24"/>
          <w:szCs w:val="24"/>
        </w:rPr>
        <w:t xml:space="preserve"> de licitar e contratar; </w:t>
      </w:r>
    </w:p>
    <w:p w:rsidR="00B927FE" w:rsidRDefault="003F19D1" w:rsidP="005D0CC9">
      <w:pPr>
        <w:pStyle w:val="PargrafodaLista"/>
        <w:numPr>
          <w:ilvl w:val="0"/>
          <w:numId w:val="10"/>
        </w:numPr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>Declaração</w:t>
      </w:r>
      <w:r w:rsidR="00B927FE" w:rsidRPr="008F1D6C">
        <w:rPr>
          <w:rFonts w:ascii="Arial" w:hAnsi="Arial" w:cs="Arial"/>
          <w:sz w:val="24"/>
          <w:szCs w:val="24"/>
        </w:rPr>
        <w:t xml:space="preserve"> de inidoneidade para licitar ou contratar. </w:t>
      </w:r>
    </w:p>
    <w:p w:rsidR="003F19D1" w:rsidRPr="008F1D6C" w:rsidRDefault="003F19D1" w:rsidP="005D0CC9">
      <w:pPr>
        <w:pStyle w:val="PargrafodaLista"/>
        <w:spacing w:line="360" w:lineRule="auto"/>
        <w:ind w:left="0"/>
        <w:rPr>
          <w:rFonts w:ascii="Arial" w:hAnsi="Arial" w:cs="Arial"/>
          <w:sz w:val="24"/>
          <w:szCs w:val="24"/>
        </w:rPr>
      </w:pPr>
    </w:p>
    <w:p w:rsidR="00B927FE" w:rsidRPr="008F1D6C" w:rsidRDefault="00B927FE" w:rsidP="005D0CC9">
      <w:pPr>
        <w:pStyle w:val="PargrafodaLista"/>
        <w:numPr>
          <w:ilvl w:val="1"/>
          <w:numId w:val="1"/>
        </w:numPr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 xml:space="preserve">Na aplicação das sanções serão considerados: </w:t>
      </w:r>
    </w:p>
    <w:p w:rsidR="00B927FE" w:rsidRPr="008F1D6C" w:rsidRDefault="005D0CC9" w:rsidP="005D0CC9">
      <w:pPr>
        <w:pStyle w:val="PargrafodaLista"/>
        <w:numPr>
          <w:ilvl w:val="0"/>
          <w:numId w:val="1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>A</w:t>
      </w:r>
      <w:r w:rsidR="00B927FE" w:rsidRPr="008F1D6C">
        <w:rPr>
          <w:rFonts w:ascii="Arial" w:hAnsi="Arial" w:cs="Arial"/>
          <w:sz w:val="24"/>
          <w:szCs w:val="24"/>
        </w:rPr>
        <w:t xml:space="preserve"> natureza e a gravidade da infração cometida; </w:t>
      </w:r>
    </w:p>
    <w:p w:rsidR="00B927FE" w:rsidRPr="008F1D6C" w:rsidRDefault="005D0CC9" w:rsidP="005D0CC9">
      <w:pPr>
        <w:pStyle w:val="PargrafodaLista"/>
        <w:numPr>
          <w:ilvl w:val="0"/>
          <w:numId w:val="1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>As</w:t>
      </w:r>
      <w:r w:rsidR="00B927FE" w:rsidRPr="008F1D6C">
        <w:rPr>
          <w:rFonts w:ascii="Arial" w:hAnsi="Arial" w:cs="Arial"/>
          <w:sz w:val="24"/>
          <w:szCs w:val="24"/>
        </w:rPr>
        <w:t xml:space="preserve"> peculiaridades do caso concreto; </w:t>
      </w:r>
    </w:p>
    <w:p w:rsidR="00B927FE" w:rsidRPr="008F1D6C" w:rsidRDefault="005D0CC9" w:rsidP="005D0CC9">
      <w:pPr>
        <w:pStyle w:val="PargrafodaLista"/>
        <w:numPr>
          <w:ilvl w:val="0"/>
          <w:numId w:val="1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>As</w:t>
      </w:r>
      <w:r w:rsidR="00B927FE" w:rsidRPr="008F1D6C">
        <w:rPr>
          <w:rFonts w:ascii="Arial" w:hAnsi="Arial" w:cs="Arial"/>
          <w:sz w:val="24"/>
          <w:szCs w:val="24"/>
        </w:rPr>
        <w:t xml:space="preserve"> circunstâncias agravantes ou atenuantes; </w:t>
      </w:r>
    </w:p>
    <w:p w:rsidR="00B927FE" w:rsidRPr="008F1D6C" w:rsidRDefault="005D0CC9" w:rsidP="005D0CC9">
      <w:pPr>
        <w:pStyle w:val="PargrafodaLista"/>
        <w:numPr>
          <w:ilvl w:val="0"/>
          <w:numId w:val="1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>Os</w:t>
      </w:r>
      <w:r w:rsidR="00B927FE" w:rsidRPr="008F1D6C">
        <w:rPr>
          <w:rFonts w:ascii="Arial" w:hAnsi="Arial" w:cs="Arial"/>
          <w:sz w:val="24"/>
          <w:szCs w:val="24"/>
        </w:rPr>
        <w:t xml:space="preserve"> danos que dela provierem para a Administração Pública; </w:t>
      </w:r>
    </w:p>
    <w:p w:rsidR="00B927FE" w:rsidRPr="008F1D6C" w:rsidRDefault="005D0CC9" w:rsidP="005D0CC9">
      <w:pPr>
        <w:pStyle w:val="PargrafodaLista"/>
        <w:numPr>
          <w:ilvl w:val="0"/>
          <w:numId w:val="1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>A</w:t>
      </w:r>
      <w:r w:rsidR="00B927FE" w:rsidRPr="008F1D6C">
        <w:rPr>
          <w:rFonts w:ascii="Arial" w:hAnsi="Arial" w:cs="Arial"/>
          <w:sz w:val="24"/>
          <w:szCs w:val="24"/>
        </w:rPr>
        <w:t xml:space="preserve"> implantação ou o aperfeiçoamento de programa de integridade, conforme normas e orientações dos órgãos de controle. </w:t>
      </w:r>
    </w:p>
    <w:p w:rsidR="003F19D1" w:rsidRDefault="003F19D1" w:rsidP="003F19D1">
      <w:pPr>
        <w:pStyle w:val="PargrafodaLista"/>
        <w:spacing w:line="360" w:lineRule="auto"/>
        <w:ind w:left="0"/>
        <w:rPr>
          <w:rFonts w:ascii="Arial" w:hAnsi="Arial" w:cs="Arial"/>
          <w:sz w:val="24"/>
          <w:szCs w:val="24"/>
        </w:rPr>
      </w:pPr>
    </w:p>
    <w:p w:rsidR="005D0CC9" w:rsidRDefault="00B927FE" w:rsidP="005D0CC9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>A sanção prevista na letra “a” do item 1</w:t>
      </w:r>
      <w:r w:rsidR="005D0CC9">
        <w:rPr>
          <w:rFonts w:ascii="Arial" w:hAnsi="Arial" w:cs="Arial"/>
          <w:sz w:val="24"/>
          <w:szCs w:val="24"/>
        </w:rPr>
        <w:t>1</w:t>
      </w:r>
      <w:r w:rsidRPr="008F1D6C">
        <w:rPr>
          <w:rFonts w:ascii="Arial" w:hAnsi="Arial" w:cs="Arial"/>
          <w:sz w:val="24"/>
          <w:szCs w:val="24"/>
        </w:rPr>
        <w:t>.2 (advertência) será aplicada exclusivamente pela infração administrativa prevista na letra “a” do item 1</w:t>
      </w:r>
      <w:r w:rsidR="005D0CC9">
        <w:rPr>
          <w:rFonts w:ascii="Arial" w:hAnsi="Arial" w:cs="Arial"/>
          <w:sz w:val="24"/>
          <w:szCs w:val="24"/>
        </w:rPr>
        <w:t>1</w:t>
      </w:r>
      <w:r w:rsidRPr="008F1D6C">
        <w:rPr>
          <w:rFonts w:ascii="Arial" w:hAnsi="Arial" w:cs="Arial"/>
          <w:sz w:val="24"/>
          <w:szCs w:val="24"/>
        </w:rPr>
        <w:t>.1 deste Termo de Referência, quando não se justificar a impo</w:t>
      </w:r>
      <w:r w:rsidR="005D0CC9">
        <w:rPr>
          <w:rFonts w:ascii="Arial" w:hAnsi="Arial" w:cs="Arial"/>
          <w:sz w:val="24"/>
          <w:szCs w:val="24"/>
        </w:rPr>
        <w:t>sição de penalidade mais grave.</w:t>
      </w:r>
    </w:p>
    <w:p w:rsidR="005D0CC9" w:rsidRDefault="00B927FE" w:rsidP="005D0CC9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D0CC9">
        <w:rPr>
          <w:rFonts w:ascii="Arial" w:hAnsi="Arial" w:cs="Arial"/>
          <w:sz w:val="24"/>
          <w:szCs w:val="24"/>
        </w:rPr>
        <w:t>A sanção prevista na letra “b” do item 1</w:t>
      </w:r>
      <w:r w:rsidR="005D0CC9">
        <w:rPr>
          <w:rFonts w:ascii="Arial" w:hAnsi="Arial" w:cs="Arial"/>
          <w:sz w:val="24"/>
          <w:szCs w:val="24"/>
        </w:rPr>
        <w:t>1</w:t>
      </w:r>
      <w:r w:rsidRPr="005D0CC9">
        <w:rPr>
          <w:rFonts w:ascii="Arial" w:hAnsi="Arial" w:cs="Arial"/>
          <w:sz w:val="24"/>
          <w:szCs w:val="24"/>
        </w:rPr>
        <w:t>.2 (multa) não poderá ser inferior a 0,5% (cinco décimos por cento) nem superior a 30% (trinta por cento) do valor do contrato licitado ou celebrado com contratação direta e será aplicada ao responsável por qualquer das infrações administrativas previstas no item 1</w:t>
      </w:r>
      <w:r w:rsidR="005D0CC9">
        <w:rPr>
          <w:rFonts w:ascii="Arial" w:hAnsi="Arial" w:cs="Arial"/>
          <w:sz w:val="24"/>
          <w:szCs w:val="24"/>
        </w:rPr>
        <w:t>1</w:t>
      </w:r>
      <w:r w:rsidRPr="005D0CC9">
        <w:rPr>
          <w:rFonts w:ascii="Arial" w:hAnsi="Arial" w:cs="Arial"/>
          <w:sz w:val="24"/>
          <w:szCs w:val="24"/>
        </w:rPr>
        <w:t>.1 deste Termo de Re</w:t>
      </w:r>
      <w:r w:rsidR="005D0CC9">
        <w:rPr>
          <w:rFonts w:ascii="Arial" w:hAnsi="Arial" w:cs="Arial"/>
          <w:sz w:val="24"/>
          <w:szCs w:val="24"/>
        </w:rPr>
        <w:t>ferência, nos seguintes termos:</w:t>
      </w:r>
    </w:p>
    <w:p w:rsidR="005D0CC9" w:rsidRDefault="005D0CC9" w:rsidP="005D0CC9">
      <w:pPr>
        <w:pStyle w:val="PargrafodaLista"/>
        <w:numPr>
          <w:ilvl w:val="2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D0CC9">
        <w:rPr>
          <w:rFonts w:ascii="Arial" w:hAnsi="Arial" w:cs="Arial"/>
          <w:sz w:val="24"/>
          <w:szCs w:val="24"/>
        </w:rPr>
        <w:t>Se</w:t>
      </w:r>
      <w:r w:rsidR="00B927FE" w:rsidRPr="005D0CC9">
        <w:rPr>
          <w:rFonts w:ascii="Arial" w:hAnsi="Arial" w:cs="Arial"/>
          <w:sz w:val="24"/>
          <w:szCs w:val="24"/>
        </w:rPr>
        <w:t xml:space="preserve"> der causa à inexecução parcial do contrato, a multa, se aplicada, será de 5% (cinco por cento) sobre o valor corre</w:t>
      </w:r>
      <w:r>
        <w:rPr>
          <w:rFonts w:ascii="Arial" w:hAnsi="Arial" w:cs="Arial"/>
          <w:sz w:val="24"/>
          <w:szCs w:val="24"/>
        </w:rPr>
        <w:t>spondente à parte não cumprida;</w:t>
      </w:r>
    </w:p>
    <w:p w:rsidR="007547AE" w:rsidRDefault="005D0CC9" w:rsidP="007547AE">
      <w:pPr>
        <w:pStyle w:val="PargrafodaLista"/>
        <w:numPr>
          <w:ilvl w:val="2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D0CC9">
        <w:rPr>
          <w:rFonts w:ascii="Arial" w:hAnsi="Arial" w:cs="Arial"/>
          <w:sz w:val="24"/>
          <w:szCs w:val="24"/>
        </w:rPr>
        <w:t>Se</w:t>
      </w:r>
      <w:r w:rsidR="00B927FE" w:rsidRPr="005D0CC9">
        <w:rPr>
          <w:rFonts w:ascii="Arial" w:hAnsi="Arial" w:cs="Arial"/>
          <w:sz w:val="24"/>
          <w:szCs w:val="24"/>
        </w:rPr>
        <w:t xml:space="preserve"> der causa à inexecução parcial do contrato que cause grave dano à Administração, ao funcionamento dos serviços públicos ou ao interesse</w:t>
      </w:r>
      <w:r w:rsidRPr="005D0CC9">
        <w:rPr>
          <w:rFonts w:ascii="Arial" w:hAnsi="Arial" w:cs="Arial"/>
          <w:sz w:val="24"/>
          <w:szCs w:val="24"/>
        </w:rPr>
        <w:t xml:space="preserve"> </w:t>
      </w:r>
      <w:r w:rsidR="00B927FE" w:rsidRPr="005D0CC9">
        <w:rPr>
          <w:rFonts w:ascii="Arial" w:hAnsi="Arial" w:cs="Arial"/>
          <w:sz w:val="24"/>
          <w:szCs w:val="24"/>
        </w:rPr>
        <w:t>coletivo, a multa será de 20% (vinte por cento) sobre o valor corre</w:t>
      </w:r>
      <w:r>
        <w:rPr>
          <w:rFonts w:ascii="Arial" w:hAnsi="Arial" w:cs="Arial"/>
          <w:sz w:val="24"/>
          <w:szCs w:val="24"/>
        </w:rPr>
        <w:t>spondente à parte não cumprida;</w:t>
      </w:r>
    </w:p>
    <w:p w:rsidR="007547AE" w:rsidRDefault="007547AE" w:rsidP="007547AE">
      <w:pPr>
        <w:pStyle w:val="PargrafodaLista"/>
        <w:numPr>
          <w:ilvl w:val="2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547AE">
        <w:rPr>
          <w:rFonts w:ascii="Arial" w:hAnsi="Arial" w:cs="Arial"/>
          <w:sz w:val="24"/>
          <w:szCs w:val="24"/>
        </w:rPr>
        <w:t>Se</w:t>
      </w:r>
      <w:r w:rsidR="00B927FE" w:rsidRPr="007547AE">
        <w:rPr>
          <w:rFonts w:ascii="Arial" w:hAnsi="Arial" w:cs="Arial"/>
          <w:sz w:val="24"/>
          <w:szCs w:val="24"/>
        </w:rPr>
        <w:t xml:space="preserve"> der causa à inexecução total do contrato, a multa será de 10% (dez por cento) s</w:t>
      </w:r>
      <w:r>
        <w:rPr>
          <w:rFonts w:ascii="Arial" w:hAnsi="Arial" w:cs="Arial"/>
          <w:sz w:val="24"/>
          <w:szCs w:val="24"/>
        </w:rPr>
        <w:t>obre o valor total do contrato;</w:t>
      </w:r>
    </w:p>
    <w:p w:rsidR="007547AE" w:rsidRDefault="007547AE" w:rsidP="007547AE">
      <w:pPr>
        <w:pStyle w:val="PargrafodaLista"/>
        <w:numPr>
          <w:ilvl w:val="2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547AE">
        <w:rPr>
          <w:rFonts w:ascii="Arial" w:hAnsi="Arial" w:cs="Arial"/>
          <w:sz w:val="24"/>
          <w:szCs w:val="24"/>
        </w:rPr>
        <w:t>Se</w:t>
      </w:r>
      <w:r w:rsidR="00B927FE" w:rsidRPr="007547AE">
        <w:rPr>
          <w:rFonts w:ascii="Arial" w:hAnsi="Arial" w:cs="Arial"/>
          <w:sz w:val="24"/>
          <w:szCs w:val="24"/>
        </w:rPr>
        <w:t xml:space="preserve"> ensejar o retardamento da execução ou da entrega do objeto da licitação sem motivo justificado e aceito pela Administração Municipal, a multa será de 5% (cinco por cento), acrescida de 0,5% (meio por cento) por dia de </w:t>
      </w:r>
      <w:r w:rsidR="00B927FE" w:rsidRPr="007547AE">
        <w:rPr>
          <w:rFonts w:ascii="Arial" w:hAnsi="Arial" w:cs="Arial"/>
          <w:sz w:val="24"/>
          <w:szCs w:val="24"/>
        </w:rPr>
        <w:lastRenderedPageBreak/>
        <w:t>atraso até o décimo dia, quando o contrato será considerado totalm</w:t>
      </w:r>
      <w:r>
        <w:rPr>
          <w:rFonts w:ascii="Arial" w:hAnsi="Arial" w:cs="Arial"/>
          <w:sz w:val="24"/>
          <w:szCs w:val="24"/>
        </w:rPr>
        <w:t>ente descumprido.</w:t>
      </w:r>
    </w:p>
    <w:p w:rsidR="007547AE" w:rsidRDefault="00B927FE" w:rsidP="007547AE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547AE">
        <w:rPr>
          <w:rFonts w:ascii="Arial" w:hAnsi="Arial" w:cs="Arial"/>
          <w:sz w:val="24"/>
          <w:szCs w:val="24"/>
        </w:rPr>
        <w:t>A sanção prevista na letra “c” do item 1</w:t>
      </w:r>
      <w:r w:rsidR="007547AE">
        <w:rPr>
          <w:rFonts w:ascii="Arial" w:hAnsi="Arial" w:cs="Arial"/>
          <w:sz w:val="24"/>
          <w:szCs w:val="24"/>
        </w:rPr>
        <w:t>1</w:t>
      </w:r>
      <w:r w:rsidRPr="007547AE">
        <w:rPr>
          <w:rFonts w:ascii="Arial" w:hAnsi="Arial" w:cs="Arial"/>
          <w:sz w:val="24"/>
          <w:szCs w:val="24"/>
        </w:rPr>
        <w:t>.2 (impedimento de licitar e contratar) será aplicada ao responsável pelas infrações administrativas previstas nas letras “b”, “c”, “d”, “e”, “f” e “g” do item 1</w:t>
      </w:r>
      <w:r w:rsidR="007547AE">
        <w:rPr>
          <w:rFonts w:ascii="Arial" w:hAnsi="Arial" w:cs="Arial"/>
          <w:sz w:val="24"/>
          <w:szCs w:val="24"/>
        </w:rPr>
        <w:t>1</w:t>
      </w:r>
      <w:r w:rsidRPr="007547AE">
        <w:rPr>
          <w:rFonts w:ascii="Arial" w:hAnsi="Arial" w:cs="Arial"/>
          <w:sz w:val="24"/>
          <w:szCs w:val="24"/>
        </w:rPr>
        <w:t>.1 deste Termo de Referência, quando não se justificar a imposição de penalidade mais grave, e impedirá o responsável de licitar ou contratar no âmbito da Administração Pública direta e indireta do ente federativo que tiver aplicado a sanção, pelo</w:t>
      </w:r>
      <w:r w:rsidR="007547AE">
        <w:rPr>
          <w:rFonts w:ascii="Arial" w:hAnsi="Arial" w:cs="Arial"/>
          <w:sz w:val="24"/>
          <w:szCs w:val="24"/>
        </w:rPr>
        <w:t xml:space="preserve"> prazo máximo de 3 (três) anos.</w:t>
      </w:r>
    </w:p>
    <w:p w:rsidR="007547AE" w:rsidRDefault="00B927FE" w:rsidP="007547AE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547AE">
        <w:rPr>
          <w:rFonts w:ascii="Arial" w:hAnsi="Arial" w:cs="Arial"/>
          <w:sz w:val="24"/>
          <w:szCs w:val="24"/>
        </w:rPr>
        <w:t>A sanção prevista na “d” do item (declaração de inidoneidade para licitar ou contratar ) será aplicada ao responsável pelas infrações administrativas previstas nas letras “h”, “i”, “j”, “k” e “l” do item 1</w:t>
      </w:r>
      <w:r w:rsidR="007547AE">
        <w:rPr>
          <w:rFonts w:ascii="Arial" w:hAnsi="Arial" w:cs="Arial"/>
          <w:sz w:val="24"/>
          <w:szCs w:val="24"/>
        </w:rPr>
        <w:t>1</w:t>
      </w:r>
      <w:r w:rsidRPr="007547AE">
        <w:rPr>
          <w:rFonts w:ascii="Arial" w:hAnsi="Arial" w:cs="Arial"/>
          <w:sz w:val="24"/>
          <w:szCs w:val="24"/>
        </w:rPr>
        <w:t>.1 deste Termo de Referência, bem como pelas infrações administrativas previstas nas letras “b”, “c”, “d”, “e”, “f” e “g” do item 1</w:t>
      </w:r>
      <w:r w:rsidR="007547AE">
        <w:rPr>
          <w:rFonts w:ascii="Arial" w:hAnsi="Arial" w:cs="Arial"/>
          <w:sz w:val="24"/>
          <w:szCs w:val="24"/>
        </w:rPr>
        <w:t>1</w:t>
      </w:r>
      <w:r w:rsidRPr="007547AE">
        <w:rPr>
          <w:rFonts w:ascii="Arial" w:hAnsi="Arial" w:cs="Arial"/>
          <w:sz w:val="24"/>
          <w:szCs w:val="24"/>
        </w:rPr>
        <w:t xml:space="preserve">.1 deste Termo de Referência que justifiquem a imposição de penalidade mais grave que a sanção prevista na letra “c” do item , e impedirá o responsável de licitar ou contratar no âmbito da Administração Pública direta e indireta de todos os entes federativos, pelo prazo mínimo de 3 (três) anos e máximo de </w:t>
      </w:r>
      <w:r w:rsidR="007547AE">
        <w:rPr>
          <w:rFonts w:ascii="Arial" w:hAnsi="Arial" w:cs="Arial"/>
          <w:sz w:val="24"/>
          <w:szCs w:val="24"/>
        </w:rPr>
        <w:t>5</w:t>
      </w:r>
      <w:r w:rsidRPr="007547AE">
        <w:rPr>
          <w:rFonts w:ascii="Arial" w:hAnsi="Arial" w:cs="Arial"/>
          <w:sz w:val="24"/>
          <w:szCs w:val="24"/>
        </w:rPr>
        <w:t xml:space="preserve"> (</w:t>
      </w:r>
      <w:r w:rsidR="007547AE">
        <w:rPr>
          <w:rFonts w:ascii="Arial" w:hAnsi="Arial" w:cs="Arial"/>
          <w:sz w:val="24"/>
          <w:szCs w:val="24"/>
        </w:rPr>
        <w:t>cinco) anos.</w:t>
      </w:r>
    </w:p>
    <w:p w:rsidR="007547AE" w:rsidRDefault="00B927FE" w:rsidP="007547AE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547AE">
        <w:rPr>
          <w:rFonts w:ascii="Arial" w:hAnsi="Arial" w:cs="Arial"/>
          <w:sz w:val="24"/>
          <w:szCs w:val="24"/>
        </w:rPr>
        <w:t>A sanção estabelecida na letra “d” do item 1</w:t>
      </w:r>
      <w:r w:rsidR="007547AE">
        <w:rPr>
          <w:rFonts w:ascii="Arial" w:hAnsi="Arial" w:cs="Arial"/>
          <w:sz w:val="24"/>
          <w:szCs w:val="24"/>
        </w:rPr>
        <w:t>1</w:t>
      </w:r>
      <w:r w:rsidRPr="007547AE">
        <w:rPr>
          <w:rFonts w:ascii="Arial" w:hAnsi="Arial" w:cs="Arial"/>
          <w:sz w:val="24"/>
          <w:szCs w:val="24"/>
        </w:rPr>
        <w:t>.2 (declaração de inidoneidade para licitar ou contratar) deste Termo de Referência será precedida</w:t>
      </w:r>
      <w:r w:rsidR="007547AE">
        <w:rPr>
          <w:rFonts w:ascii="Arial" w:hAnsi="Arial" w:cs="Arial"/>
          <w:sz w:val="24"/>
          <w:szCs w:val="24"/>
        </w:rPr>
        <w:t xml:space="preserve"> de devido procedimento administrativo e será dado o</w:t>
      </w:r>
      <w:r w:rsidRPr="007547AE">
        <w:rPr>
          <w:rFonts w:ascii="Arial" w:hAnsi="Arial" w:cs="Arial"/>
          <w:sz w:val="24"/>
          <w:szCs w:val="24"/>
        </w:rPr>
        <w:t xml:space="preserve"> </w:t>
      </w:r>
      <w:r w:rsidR="007547AE">
        <w:rPr>
          <w:rFonts w:ascii="Arial" w:hAnsi="Arial" w:cs="Arial"/>
          <w:sz w:val="24"/>
          <w:szCs w:val="24"/>
        </w:rPr>
        <w:t>contraditório e ampla defesa ao interessado.</w:t>
      </w:r>
    </w:p>
    <w:p w:rsidR="007547AE" w:rsidRDefault="00B927FE" w:rsidP="007547AE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547AE">
        <w:rPr>
          <w:rFonts w:ascii="Arial" w:hAnsi="Arial" w:cs="Arial"/>
          <w:sz w:val="24"/>
          <w:szCs w:val="24"/>
        </w:rPr>
        <w:t>As sanções previstas nas letras “a”, “c” e “d” do item 1</w:t>
      </w:r>
      <w:r w:rsidR="007547AE">
        <w:rPr>
          <w:rFonts w:ascii="Arial" w:hAnsi="Arial" w:cs="Arial"/>
          <w:sz w:val="24"/>
          <w:szCs w:val="24"/>
        </w:rPr>
        <w:t>1</w:t>
      </w:r>
      <w:r w:rsidRPr="007547AE">
        <w:rPr>
          <w:rFonts w:ascii="Arial" w:hAnsi="Arial" w:cs="Arial"/>
          <w:sz w:val="24"/>
          <w:szCs w:val="24"/>
        </w:rPr>
        <w:t>.2 poderão ser aplicadas cumulativamente com a prevista na letra “b” do item 1</w:t>
      </w:r>
      <w:r w:rsidR="007547AE">
        <w:rPr>
          <w:rFonts w:ascii="Arial" w:hAnsi="Arial" w:cs="Arial"/>
          <w:sz w:val="24"/>
          <w:szCs w:val="24"/>
        </w:rPr>
        <w:t>1</w:t>
      </w:r>
      <w:r w:rsidRPr="007547AE">
        <w:rPr>
          <w:rFonts w:ascii="Arial" w:hAnsi="Arial" w:cs="Arial"/>
          <w:sz w:val="24"/>
          <w:szCs w:val="24"/>
        </w:rPr>
        <w:t>.2 (mu</w:t>
      </w:r>
      <w:r w:rsidR="007547AE">
        <w:rPr>
          <w:rFonts w:ascii="Arial" w:hAnsi="Arial" w:cs="Arial"/>
          <w:sz w:val="24"/>
          <w:szCs w:val="24"/>
        </w:rPr>
        <w:t>lta) deste Termo de Referência.</w:t>
      </w:r>
    </w:p>
    <w:p w:rsidR="004618FF" w:rsidRDefault="00B927FE" w:rsidP="004618FF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547AE">
        <w:rPr>
          <w:rFonts w:ascii="Arial" w:hAnsi="Arial" w:cs="Arial"/>
          <w:sz w:val="24"/>
          <w:szCs w:val="24"/>
        </w:rPr>
        <w:t xml:space="preserve">Se a multa aplicada e as indenizações cabíveis forem superiores ao valor de pagamento eventualmente devido pela Administração ao contratado, além da perda desse valor, a diferença será </w:t>
      </w:r>
      <w:r w:rsidR="004618FF">
        <w:rPr>
          <w:rFonts w:ascii="Arial" w:hAnsi="Arial" w:cs="Arial"/>
          <w:sz w:val="24"/>
          <w:szCs w:val="24"/>
        </w:rPr>
        <w:t>cobrada judicialmente.</w:t>
      </w:r>
    </w:p>
    <w:p w:rsidR="004618FF" w:rsidRDefault="00B927FE" w:rsidP="004618FF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4618FF">
        <w:rPr>
          <w:rFonts w:ascii="Arial" w:hAnsi="Arial" w:cs="Arial"/>
          <w:sz w:val="24"/>
          <w:szCs w:val="24"/>
        </w:rPr>
        <w:lastRenderedPageBreak/>
        <w:t>A aplicação das sanções previstas no item 1</w:t>
      </w:r>
      <w:r w:rsidR="004618FF">
        <w:rPr>
          <w:rFonts w:ascii="Arial" w:hAnsi="Arial" w:cs="Arial"/>
          <w:sz w:val="24"/>
          <w:szCs w:val="24"/>
        </w:rPr>
        <w:t>1</w:t>
      </w:r>
      <w:r w:rsidRPr="004618FF">
        <w:rPr>
          <w:rFonts w:ascii="Arial" w:hAnsi="Arial" w:cs="Arial"/>
          <w:sz w:val="24"/>
          <w:szCs w:val="24"/>
        </w:rPr>
        <w:t>.2 deste Termo de Referência não exclui, em hipótese alguma, a obrigação de reparação integral do dano c</w:t>
      </w:r>
      <w:r w:rsidR="004618FF">
        <w:rPr>
          <w:rFonts w:ascii="Arial" w:hAnsi="Arial" w:cs="Arial"/>
          <w:sz w:val="24"/>
          <w:szCs w:val="24"/>
        </w:rPr>
        <w:t>ausado à Administração Pública.</w:t>
      </w:r>
    </w:p>
    <w:p w:rsidR="004618FF" w:rsidRDefault="00B927FE" w:rsidP="004618FF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4618FF">
        <w:rPr>
          <w:rFonts w:ascii="Arial" w:hAnsi="Arial" w:cs="Arial"/>
          <w:sz w:val="24"/>
          <w:szCs w:val="24"/>
        </w:rPr>
        <w:t>Na aplicação da sanção prevista na letra “b” do item 1</w:t>
      </w:r>
      <w:r w:rsidR="004618FF">
        <w:rPr>
          <w:rFonts w:ascii="Arial" w:hAnsi="Arial" w:cs="Arial"/>
          <w:sz w:val="24"/>
          <w:szCs w:val="24"/>
        </w:rPr>
        <w:t>1</w:t>
      </w:r>
      <w:r w:rsidRPr="004618FF">
        <w:rPr>
          <w:rFonts w:ascii="Arial" w:hAnsi="Arial" w:cs="Arial"/>
          <w:sz w:val="24"/>
          <w:szCs w:val="24"/>
        </w:rPr>
        <w:t>.2 (multa), será facultada a defesa do interessado no prazo de 15 (quinze) dias úteis, co</w:t>
      </w:r>
      <w:r w:rsidR="004618FF">
        <w:rPr>
          <w:rFonts w:ascii="Arial" w:hAnsi="Arial" w:cs="Arial"/>
          <w:sz w:val="24"/>
          <w:szCs w:val="24"/>
        </w:rPr>
        <w:t>ntado da data de sua intimação.</w:t>
      </w:r>
    </w:p>
    <w:p w:rsidR="004618FF" w:rsidRDefault="00B927FE" w:rsidP="004618FF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4618FF">
        <w:rPr>
          <w:rFonts w:ascii="Arial" w:hAnsi="Arial" w:cs="Arial"/>
          <w:sz w:val="24"/>
          <w:szCs w:val="24"/>
        </w:rPr>
        <w:t>A aplicação das sanções previstas nas letras “c” e “d” do item 1</w:t>
      </w:r>
      <w:r w:rsidR="004618FF">
        <w:rPr>
          <w:rFonts w:ascii="Arial" w:hAnsi="Arial" w:cs="Arial"/>
          <w:sz w:val="24"/>
          <w:szCs w:val="24"/>
        </w:rPr>
        <w:t>1</w:t>
      </w:r>
      <w:r w:rsidRPr="004618FF">
        <w:rPr>
          <w:rFonts w:ascii="Arial" w:hAnsi="Arial" w:cs="Arial"/>
          <w:sz w:val="24"/>
          <w:szCs w:val="24"/>
        </w:rPr>
        <w:t xml:space="preserve">.2 requererá a instauração de processo de responsabilização, a ser conduzido por comissão </w:t>
      </w:r>
      <w:r w:rsidR="004618FF">
        <w:rPr>
          <w:rFonts w:ascii="Arial" w:hAnsi="Arial" w:cs="Arial"/>
          <w:sz w:val="24"/>
          <w:szCs w:val="24"/>
        </w:rPr>
        <w:t>competente</w:t>
      </w:r>
      <w:r w:rsidRPr="004618FF">
        <w:rPr>
          <w:rFonts w:ascii="Arial" w:hAnsi="Arial" w:cs="Arial"/>
          <w:sz w:val="24"/>
          <w:szCs w:val="24"/>
        </w:rPr>
        <w:t>, que avaliará fatos e circunstâncias conhecidos e intimará o licitante ou o contratado para, no prazo de 15 (quinze) dias úteis, contado da data de intimação, apresentar defesa escrita</w:t>
      </w:r>
      <w:r w:rsidR="004618FF">
        <w:rPr>
          <w:rFonts w:ascii="Arial" w:hAnsi="Arial" w:cs="Arial"/>
          <w:sz w:val="24"/>
          <w:szCs w:val="24"/>
        </w:rPr>
        <w:t>.</w:t>
      </w:r>
    </w:p>
    <w:p w:rsidR="004618FF" w:rsidRDefault="00B927FE" w:rsidP="004618FF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4618FF">
        <w:rPr>
          <w:rFonts w:ascii="Arial" w:hAnsi="Arial" w:cs="Arial"/>
          <w:sz w:val="24"/>
          <w:szCs w:val="24"/>
        </w:rPr>
        <w:t>As penalidades aplicadas serão anotadas no registro cadastral dos fornecedores</w:t>
      </w:r>
      <w:r w:rsidR="004618FF">
        <w:rPr>
          <w:rFonts w:ascii="Arial" w:hAnsi="Arial" w:cs="Arial"/>
          <w:sz w:val="24"/>
          <w:szCs w:val="24"/>
        </w:rPr>
        <w:t xml:space="preserve"> e devidamente publicada pela Administração Municipal.</w:t>
      </w:r>
    </w:p>
    <w:p w:rsidR="00B927FE" w:rsidRPr="004618FF" w:rsidRDefault="00B927FE" w:rsidP="004618FF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4618FF">
        <w:rPr>
          <w:rFonts w:ascii="Arial" w:hAnsi="Arial" w:cs="Arial"/>
          <w:sz w:val="24"/>
          <w:szCs w:val="24"/>
        </w:rPr>
        <w:t xml:space="preserve">As importâncias relativas às multas deverão ser recolhidas à conta da Prefeitura de </w:t>
      </w:r>
      <w:r w:rsidR="004618FF">
        <w:rPr>
          <w:rFonts w:ascii="Arial" w:hAnsi="Arial" w:cs="Arial"/>
          <w:sz w:val="24"/>
          <w:szCs w:val="24"/>
        </w:rPr>
        <w:t>Miracema/RJ</w:t>
      </w:r>
      <w:r w:rsidRPr="004618FF">
        <w:rPr>
          <w:rFonts w:ascii="Arial" w:hAnsi="Arial" w:cs="Arial"/>
          <w:sz w:val="24"/>
          <w:szCs w:val="24"/>
        </w:rPr>
        <w:t xml:space="preserve">. </w:t>
      </w:r>
    </w:p>
    <w:p w:rsidR="00B927FE" w:rsidRPr="008F1D6C" w:rsidRDefault="00B927FE" w:rsidP="005E5776">
      <w:pPr>
        <w:spacing w:line="360" w:lineRule="auto"/>
        <w:rPr>
          <w:rFonts w:ascii="Arial" w:hAnsi="Arial" w:cs="Arial"/>
          <w:sz w:val="24"/>
          <w:szCs w:val="24"/>
        </w:rPr>
      </w:pPr>
    </w:p>
    <w:p w:rsidR="00B927FE" w:rsidRPr="00344874" w:rsidRDefault="00B927FE" w:rsidP="00344874">
      <w:pPr>
        <w:pStyle w:val="PargrafodaLista"/>
        <w:numPr>
          <w:ilvl w:val="0"/>
          <w:numId w:val="1"/>
        </w:numPr>
        <w:spacing w:line="36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344874">
        <w:rPr>
          <w:rFonts w:ascii="Arial" w:hAnsi="Arial" w:cs="Arial"/>
          <w:b/>
          <w:sz w:val="24"/>
          <w:szCs w:val="24"/>
        </w:rPr>
        <w:t xml:space="preserve">DO PAGAMENTO </w:t>
      </w:r>
    </w:p>
    <w:p w:rsidR="00344874" w:rsidRDefault="00B927FE" w:rsidP="00344874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F1D6C">
        <w:rPr>
          <w:rFonts w:ascii="Arial" w:hAnsi="Arial" w:cs="Arial"/>
          <w:sz w:val="24"/>
          <w:szCs w:val="24"/>
        </w:rPr>
        <w:t xml:space="preserve">O pagamento será efetuado pela </w:t>
      </w:r>
      <w:r w:rsidR="00344874">
        <w:rPr>
          <w:rFonts w:ascii="Arial" w:hAnsi="Arial" w:cs="Arial"/>
          <w:sz w:val="24"/>
          <w:szCs w:val="24"/>
        </w:rPr>
        <w:t xml:space="preserve">contratante </w:t>
      </w:r>
      <w:r w:rsidRPr="008F1D6C">
        <w:rPr>
          <w:rFonts w:ascii="Arial" w:hAnsi="Arial" w:cs="Arial"/>
          <w:sz w:val="24"/>
          <w:szCs w:val="24"/>
        </w:rPr>
        <w:t xml:space="preserve">até o </w:t>
      </w:r>
      <w:r w:rsidR="00344874">
        <w:rPr>
          <w:rFonts w:ascii="Arial" w:hAnsi="Arial" w:cs="Arial"/>
          <w:sz w:val="24"/>
          <w:szCs w:val="24"/>
        </w:rPr>
        <w:t>30</w:t>
      </w:r>
      <w:r w:rsidRPr="008F1D6C">
        <w:rPr>
          <w:rFonts w:ascii="Arial" w:hAnsi="Arial" w:cs="Arial"/>
          <w:sz w:val="24"/>
          <w:szCs w:val="24"/>
        </w:rPr>
        <w:t>º dia</w:t>
      </w:r>
      <w:r w:rsidR="00344874">
        <w:rPr>
          <w:rFonts w:ascii="Arial" w:hAnsi="Arial" w:cs="Arial"/>
          <w:sz w:val="24"/>
          <w:szCs w:val="24"/>
        </w:rPr>
        <w:t xml:space="preserve"> subsequente a liquidação da despesa</w:t>
      </w:r>
      <w:r w:rsidRPr="008F1D6C">
        <w:rPr>
          <w:rFonts w:ascii="Arial" w:hAnsi="Arial" w:cs="Arial"/>
          <w:sz w:val="24"/>
          <w:szCs w:val="24"/>
        </w:rPr>
        <w:t xml:space="preserve">, mediante a apresentação da Nota Fiscal, após o ateste pelo profissional designado, sendo efetuada a retenção de tributos sobre o pagamento a ser realizado (se for o caso), conforme </w:t>
      </w:r>
      <w:r w:rsidR="00344874">
        <w:rPr>
          <w:rFonts w:ascii="Arial" w:hAnsi="Arial" w:cs="Arial"/>
          <w:sz w:val="24"/>
          <w:szCs w:val="24"/>
        </w:rPr>
        <w:t>determina a legislação vigente.</w:t>
      </w:r>
    </w:p>
    <w:p w:rsidR="00344874" w:rsidRDefault="00B927FE" w:rsidP="00344874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344874">
        <w:rPr>
          <w:rFonts w:ascii="Arial" w:hAnsi="Arial" w:cs="Arial"/>
          <w:sz w:val="24"/>
          <w:szCs w:val="24"/>
        </w:rPr>
        <w:t>O pagamento será creditado em conta corrente, por m</w:t>
      </w:r>
      <w:r w:rsidR="00344874">
        <w:rPr>
          <w:rFonts w:ascii="Arial" w:hAnsi="Arial" w:cs="Arial"/>
          <w:sz w:val="24"/>
          <w:szCs w:val="24"/>
        </w:rPr>
        <w:t>eio de ordem bancária a favor do contratado.</w:t>
      </w:r>
    </w:p>
    <w:p w:rsidR="00344874" w:rsidRDefault="00B927FE" w:rsidP="00344874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344874">
        <w:rPr>
          <w:rFonts w:ascii="Arial" w:hAnsi="Arial" w:cs="Arial"/>
          <w:sz w:val="24"/>
          <w:szCs w:val="24"/>
        </w:rPr>
        <w:t xml:space="preserve">Caso o prestador seja optante pelo Sistema Integrado de Pagamento de Impostos e Contribuições das Microempresas e Empresas de Pequeno Porte – SIMPLES, </w:t>
      </w:r>
      <w:r w:rsidR="00344874">
        <w:rPr>
          <w:rFonts w:ascii="Arial" w:hAnsi="Arial" w:cs="Arial"/>
          <w:sz w:val="24"/>
          <w:szCs w:val="24"/>
        </w:rPr>
        <w:t>poderá ser exigido a apresentação</w:t>
      </w:r>
      <w:r w:rsidRPr="00344874">
        <w:rPr>
          <w:rFonts w:ascii="Arial" w:hAnsi="Arial" w:cs="Arial"/>
          <w:sz w:val="24"/>
          <w:szCs w:val="24"/>
        </w:rPr>
        <w:t xml:space="preserve">, juntamente com a Nota Fiscal, a devida comprovação, a fim de evitar a retenção na fonte dos tributos, de acordo com a Lei Complementar nº </w:t>
      </w:r>
      <w:r w:rsidR="00344874">
        <w:rPr>
          <w:rFonts w:ascii="Arial" w:hAnsi="Arial" w:cs="Arial"/>
          <w:sz w:val="24"/>
          <w:szCs w:val="24"/>
        </w:rPr>
        <w:t>123, de 14 de dezembro de 2006.</w:t>
      </w:r>
    </w:p>
    <w:p w:rsidR="00344874" w:rsidRDefault="00B927FE" w:rsidP="00344874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344874">
        <w:rPr>
          <w:rFonts w:ascii="Arial" w:hAnsi="Arial" w:cs="Arial"/>
          <w:sz w:val="24"/>
          <w:szCs w:val="24"/>
        </w:rPr>
        <w:lastRenderedPageBreak/>
        <w:t xml:space="preserve">Havendo erro na Nota Fiscal ou circunstância que impeça a liquidação da despesa, esta será devolvida ao prestador, e o pagamento ficará pendente até que ela providencie as medidas saneadoras. Nessa hipótese, o prazo para pagamento iniciar-se-á após a regularização da situação ou reapresentação do documento fiscal não acarretando qualquer ônus para a </w:t>
      </w:r>
      <w:r w:rsidR="00344874">
        <w:rPr>
          <w:rFonts w:ascii="Arial" w:hAnsi="Arial" w:cs="Arial"/>
          <w:sz w:val="24"/>
          <w:szCs w:val="24"/>
        </w:rPr>
        <w:t>contratante.</w:t>
      </w:r>
    </w:p>
    <w:p w:rsidR="00344874" w:rsidRDefault="00B927FE" w:rsidP="00344874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344874">
        <w:rPr>
          <w:rFonts w:ascii="Arial" w:hAnsi="Arial" w:cs="Arial"/>
          <w:sz w:val="24"/>
          <w:szCs w:val="24"/>
        </w:rPr>
        <w:t xml:space="preserve">Previamente à data do pagamento, o </w:t>
      </w:r>
      <w:r w:rsidR="00344874">
        <w:rPr>
          <w:rFonts w:ascii="Arial" w:hAnsi="Arial" w:cs="Arial"/>
          <w:sz w:val="24"/>
          <w:szCs w:val="24"/>
        </w:rPr>
        <w:t>setor competente</w:t>
      </w:r>
      <w:r w:rsidRPr="00344874">
        <w:rPr>
          <w:rFonts w:ascii="Arial" w:hAnsi="Arial" w:cs="Arial"/>
          <w:sz w:val="24"/>
          <w:szCs w:val="24"/>
        </w:rPr>
        <w:t xml:space="preserve"> verificará as certidões de regularidade fiscal e trabalhista, para verificar a manutenção das condiçõ</w:t>
      </w:r>
      <w:r w:rsidR="00344874">
        <w:rPr>
          <w:rFonts w:ascii="Arial" w:hAnsi="Arial" w:cs="Arial"/>
          <w:sz w:val="24"/>
          <w:szCs w:val="24"/>
        </w:rPr>
        <w:t>es de habilitação do prestador.</w:t>
      </w:r>
    </w:p>
    <w:p w:rsidR="00344874" w:rsidRDefault="00B927FE" w:rsidP="00344874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344874">
        <w:rPr>
          <w:rFonts w:ascii="Arial" w:hAnsi="Arial" w:cs="Arial"/>
          <w:sz w:val="24"/>
          <w:szCs w:val="24"/>
        </w:rPr>
        <w:t>Os tributos e as contribuições fiscais, bem como quaisquer outras despesas necessárias à dos serviços são de responsabilidade do prestador, podendo a Contratante exigir, a qualquer tempo, a c</w:t>
      </w:r>
      <w:r w:rsidR="00344874">
        <w:rPr>
          <w:rFonts w:ascii="Arial" w:hAnsi="Arial" w:cs="Arial"/>
          <w:sz w:val="24"/>
          <w:szCs w:val="24"/>
        </w:rPr>
        <w:t>omprovação de sua regularidade.</w:t>
      </w:r>
    </w:p>
    <w:p w:rsidR="00344874" w:rsidRDefault="00B927FE" w:rsidP="00344874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344874">
        <w:rPr>
          <w:rFonts w:ascii="Arial" w:hAnsi="Arial" w:cs="Arial"/>
          <w:sz w:val="24"/>
          <w:szCs w:val="24"/>
        </w:rPr>
        <w:t>Havendo erro na Nota Fiscal/Fatura, es</w:t>
      </w:r>
      <w:r w:rsidR="00344874">
        <w:rPr>
          <w:rFonts w:ascii="Arial" w:hAnsi="Arial" w:cs="Arial"/>
          <w:sz w:val="24"/>
          <w:szCs w:val="24"/>
        </w:rPr>
        <w:t>ta será devolvida ao prestador.</w:t>
      </w:r>
    </w:p>
    <w:p w:rsidR="00344874" w:rsidRDefault="00344874" w:rsidP="00344874">
      <w:pPr>
        <w:pStyle w:val="PargrafodaLista"/>
        <w:spacing w:line="360" w:lineRule="auto"/>
        <w:ind w:left="0"/>
        <w:rPr>
          <w:rFonts w:ascii="Arial" w:hAnsi="Arial" w:cs="Arial"/>
          <w:sz w:val="24"/>
          <w:szCs w:val="24"/>
        </w:rPr>
      </w:pPr>
    </w:p>
    <w:p w:rsidR="00344874" w:rsidRDefault="00B927FE" w:rsidP="00344874">
      <w:pPr>
        <w:pStyle w:val="PargrafodaLista"/>
        <w:numPr>
          <w:ilvl w:val="0"/>
          <w:numId w:val="1"/>
        </w:numPr>
        <w:spacing w:line="36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344874">
        <w:rPr>
          <w:rFonts w:ascii="Arial" w:hAnsi="Arial" w:cs="Arial"/>
          <w:b/>
          <w:sz w:val="24"/>
          <w:szCs w:val="24"/>
        </w:rPr>
        <w:t>DA DOTAÇ</w:t>
      </w:r>
      <w:r w:rsidR="00344874">
        <w:rPr>
          <w:rFonts w:ascii="Arial" w:hAnsi="Arial" w:cs="Arial"/>
          <w:b/>
          <w:sz w:val="24"/>
          <w:szCs w:val="24"/>
        </w:rPr>
        <w:t>ÃO ORÇAMENTÁRIA</w:t>
      </w:r>
    </w:p>
    <w:p w:rsidR="00344874" w:rsidRPr="00344874" w:rsidRDefault="00B927FE" w:rsidP="00344874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344874">
        <w:rPr>
          <w:rFonts w:ascii="Arial" w:hAnsi="Arial" w:cs="Arial"/>
          <w:sz w:val="24"/>
          <w:szCs w:val="24"/>
        </w:rPr>
        <w:t xml:space="preserve">As despesas decorrentes desta </w:t>
      </w:r>
      <w:r w:rsidR="00344874">
        <w:rPr>
          <w:rFonts w:ascii="Arial" w:hAnsi="Arial" w:cs="Arial"/>
          <w:sz w:val="24"/>
          <w:szCs w:val="24"/>
        </w:rPr>
        <w:t>contratação</w:t>
      </w:r>
      <w:r w:rsidRPr="00344874">
        <w:rPr>
          <w:rFonts w:ascii="Arial" w:hAnsi="Arial" w:cs="Arial"/>
          <w:sz w:val="24"/>
          <w:szCs w:val="24"/>
        </w:rPr>
        <w:t xml:space="preserve"> estão programadas em dotação orçamentária própria, prevista no orçamento da Prefeitura Municipal de </w:t>
      </w:r>
      <w:r w:rsidR="00344874">
        <w:rPr>
          <w:rFonts w:ascii="Arial" w:hAnsi="Arial" w:cs="Arial"/>
          <w:sz w:val="24"/>
          <w:szCs w:val="24"/>
        </w:rPr>
        <w:t>Miracema/RJ</w:t>
      </w:r>
      <w:r w:rsidRPr="00344874">
        <w:rPr>
          <w:rFonts w:ascii="Arial" w:hAnsi="Arial" w:cs="Arial"/>
          <w:sz w:val="24"/>
          <w:szCs w:val="24"/>
        </w:rPr>
        <w:t>, para o exercício de 202</w:t>
      </w:r>
      <w:r w:rsidR="00344874">
        <w:rPr>
          <w:rFonts w:ascii="Arial" w:hAnsi="Arial" w:cs="Arial"/>
          <w:sz w:val="24"/>
          <w:szCs w:val="24"/>
        </w:rPr>
        <w:t>5</w:t>
      </w:r>
      <w:r w:rsidRPr="00344874">
        <w:rPr>
          <w:rFonts w:ascii="Arial" w:hAnsi="Arial" w:cs="Arial"/>
          <w:sz w:val="24"/>
          <w:szCs w:val="24"/>
        </w:rPr>
        <w:t xml:space="preserve">, </w:t>
      </w:r>
      <w:r w:rsidR="00344874">
        <w:rPr>
          <w:rFonts w:ascii="Arial" w:hAnsi="Arial" w:cs="Arial"/>
          <w:sz w:val="24"/>
          <w:szCs w:val="24"/>
        </w:rPr>
        <w:t>conforme abaixo:</w:t>
      </w:r>
    </w:p>
    <w:p w:rsidR="00663E8A" w:rsidRDefault="00663E8A" w:rsidP="00344874">
      <w:pPr>
        <w:pStyle w:val="PargrafodaLista"/>
        <w:spacing w:line="360" w:lineRule="auto"/>
        <w:ind w:left="0"/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F07A9" w:rsidRPr="008F07A9" w:rsidTr="008F07A9">
        <w:tc>
          <w:tcPr>
            <w:tcW w:w="8494" w:type="dxa"/>
          </w:tcPr>
          <w:p w:rsidR="008F07A9" w:rsidRDefault="008F07A9" w:rsidP="008F07A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Secretaria Municipal de Obras, Urbanismo e Transportes</w:t>
            </w:r>
          </w:p>
          <w:p w:rsidR="008F07A9" w:rsidRPr="008F07A9" w:rsidRDefault="008F07A9" w:rsidP="008F07A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F07A9">
              <w:rPr>
                <w:rFonts w:ascii="Arial" w:hAnsi="Arial" w:cs="Arial"/>
                <w:sz w:val="24"/>
                <w:szCs w:val="24"/>
              </w:rPr>
              <w:t>02.02.07.261220210.2209000.339039000000.720</w:t>
            </w:r>
          </w:p>
          <w:p w:rsidR="008F07A9" w:rsidRPr="008F07A9" w:rsidRDefault="008F07A9" w:rsidP="008F07A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F07A9">
              <w:rPr>
                <w:rFonts w:ascii="Arial" w:hAnsi="Arial" w:cs="Arial"/>
                <w:sz w:val="24"/>
                <w:szCs w:val="24"/>
              </w:rPr>
              <w:t>Outros serviços de terceiros - pessoa jurídica</w:t>
            </w:r>
          </w:p>
        </w:tc>
      </w:tr>
      <w:tr w:rsidR="008F07A9" w:rsidRPr="008F07A9" w:rsidTr="008F07A9">
        <w:tc>
          <w:tcPr>
            <w:tcW w:w="8494" w:type="dxa"/>
          </w:tcPr>
          <w:p w:rsidR="008F07A9" w:rsidRDefault="008F07A9" w:rsidP="008F07A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Secretaria Municipal de Obras, Urbanismo e Transportes</w:t>
            </w:r>
          </w:p>
          <w:p w:rsidR="008F07A9" w:rsidRPr="008F07A9" w:rsidRDefault="008F07A9" w:rsidP="008F07A9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07A9">
              <w:rPr>
                <w:rFonts w:ascii="Arial" w:hAnsi="Arial" w:cs="Arial"/>
                <w:sz w:val="24"/>
                <w:szCs w:val="24"/>
              </w:rPr>
              <w:t>02.02.07.261220210.2209000.339036000000.720</w:t>
            </w:r>
          </w:p>
          <w:p w:rsidR="008F07A9" w:rsidRPr="008F07A9" w:rsidRDefault="008F07A9" w:rsidP="008F07A9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07A9">
              <w:rPr>
                <w:rFonts w:ascii="Arial" w:hAnsi="Arial" w:cs="Arial"/>
                <w:sz w:val="24"/>
                <w:szCs w:val="24"/>
              </w:rPr>
              <w:t>Outros serviços de terceiros – pessoa física</w:t>
            </w:r>
          </w:p>
        </w:tc>
      </w:tr>
    </w:tbl>
    <w:p w:rsidR="00344874" w:rsidRDefault="00344874" w:rsidP="00344874">
      <w:pPr>
        <w:pStyle w:val="PargrafodaLista"/>
        <w:spacing w:line="36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344874" w:rsidRPr="00344874" w:rsidRDefault="00B927FE" w:rsidP="00344874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344874">
        <w:rPr>
          <w:rFonts w:ascii="Arial" w:hAnsi="Arial" w:cs="Arial"/>
          <w:sz w:val="24"/>
          <w:szCs w:val="24"/>
        </w:rPr>
        <w:t>A dotação relativa aos exercícios financeiros subsequentes será indicada após aprovação da Lei Orçamentária respectiva e liberação dos créditos correspon</w:t>
      </w:r>
      <w:r w:rsidR="00344874">
        <w:rPr>
          <w:rFonts w:ascii="Arial" w:hAnsi="Arial" w:cs="Arial"/>
          <w:sz w:val="24"/>
          <w:szCs w:val="24"/>
        </w:rPr>
        <w:t xml:space="preserve">dentes, mediante </w:t>
      </w:r>
      <w:proofErr w:type="spellStart"/>
      <w:r w:rsidR="00344874">
        <w:rPr>
          <w:rFonts w:ascii="Arial" w:hAnsi="Arial" w:cs="Arial"/>
          <w:sz w:val="24"/>
          <w:szCs w:val="24"/>
        </w:rPr>
        <w:t>apostilamento</w:t>
      </w:r>
      <w:proofErr w:type="spellEnd"/>
      <w:r w:rsidR="00344874">
        <w:rPr>
          <w:rFonts w:ascii="Arial" w:hAnsi="Arial" w:cs="Arial"/>
          <w:sz w:val="24"/>
          <w:szCs w:val="24"/>
        </w:rPr>
        <w:t>.</w:t>
      </w:r>
    </w:p>
    <w:p w:rsidR="00344874" w:rsidRDefault="00344874" w:rsidP="00344874">
      <w:pPr>
        <w:pStyle w:val="PargrafodaLista"/>
        <w:spacing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8F07A9" w:rsidRDefault="008F07A9" w:rsidP="00344874">
      <w:pPr>
        <w:pStyle w:val="PargrafodaLista"/>
        <w:spacing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8F07A9" w:rsidRDefault="008F07A9" w:rsidP="00344874">
      <w:pPr>
        <w:pStyle w:val="PargrafodaLista"/>
        <w:spacing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8F07A9" w:rsidRPr="00344874" w:rsidRDefault="008F07A9" w:rsidP="00344874">
      <w:pPr>
        <w:pStyle w:val="PargrafodaLista"/>
        <w:spacing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344874" w:rsidRDefault="00344874" w:rsidP="00344874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CRONOGRAMA DE DESEMBOLSO</w:t>
      </w:r>
    </w:p>
    <w:p w:rsidR="0020150E" w:rsidRPr="0020150E" w:rsidRDefault="00B927FE" w:rsidP="0020150E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344874">
        <w:rPr>
          <w:rFonts w:ascii="Arial" w:hAnsi="Arial" w:cs="Arial"/>
          <w:sz w:val="24"/>
          <w:szCs w:val="24"/>
        </w:rPr>
        <w:t>Os serviços serão</w:t>
      </w:r>
      <w:r w:rsidR="00344874">
        <w:rPr>
          <w:rFonts w:ascii="Arial" w:hAnsi="Arial" w:cs="Arial"/>
          <w:sz w:val="24"/>
          <w:szCs w:val="24"/>
        </w:rPr>
        <w:t xml:space="preserve"> prestados e</w:t>
      </w:r>
      <w:r w:rsidRPr="00344874">
        <w:rPr>
          <w:rFonts w:ascii="Arial" w:hAnsi="Arial" w:cs="Arial"/>
          <w:sz w:val="24"/>
          <w:szCs w:val="24"/>
        </w:rPr>
        <w:t xml:space="preserve"> pagos conforme</w:t>
      </w:r>
      <w:r w:rsidR="00344874">
        <w:rPr>
          <w:rFonts w:ascii="Arial" w:hAnsi="Arial" w:cs="Arial"/>
          <w:sz w:val="24"/>
          <w:szCs w:val="24"/>
        </w:rPr>
        <w:t xml:space="preserve"> necessidade da contratante, mediante</w:t>
      </w:r>
      <w:r w:rsidRPr="00344874">
        <w:rPr>
          <w:rFonts w:ascii="Arial" w:hAnsi="Arial" w:cs="Arial"/>
          <w:sz w:val="24"/>
          <w:szCs w:val="24"/>
        </w:rPr>
        <w:t xml:space="preserve"> relatórios dos serviços prestados e atestados pelos servidores des</w:t>
      </w:r>
      <w:r w:rsidR="0020150E">
        <w:rPr>
          <w:rFonts w:ascii="Arial" w:hAnsi="Arial" w:cs="Arial"/>
          <w:sz w:val="24"/>
          <w:szCs w:val="24"/>
        </w:rPr>
        <w:t>ignados pelo setor responsável.</w:t>
      </w:r>
    </w:p>
    <w:p w:rsidR="0020150E" w:rsidRPr="0020150E" w:rsidRDefault="0020150E" w:rsidP="0020150E">
      <w:pPr>
        <w:pStyle w:val="PargrafodaLista"/>
        <w:spacing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20150E" w:rsidRDefault="0020150E" w:rsidP="00C37574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DOS DOCUMENTOS DE HABILITAÇÃO</w:t>
      </w:r>
    </w:p>
    <w:p w:rsidR="00BB225C" w:rsidRDefault="00B927FE" w:rsidP="00C37574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20150E">
        <w:rPr>
          <w:rFonts w:ascii="Arial" w:hAnsi="Arial" w:cs="Arial"/>
          <w:b/>
          <w:sz w:val="24"/>
          <w:szCs w:val="24"/>
        </w:rPr>
        <w:t>HABILITAÇÃO JURÍDICA</w:t>
      </w:r>
      <w:r w:rsidR="00D65A05">
        <w:rPr>
          <w:rFonts w:ascii="Arial" w:hAnsi="Arial" w:cs="Arial"/>
          <w:b/>
          <w:sz w:val="24"/>
          <w:szCs w:val="24"/>
        </w:rPr>
        <w:t xml:space="preserve">, FISCAL, </w:t>
      </w:r>
      <w:r w:rsidR="00773324">
        <w:rPr>
          <w:rFonts w:ascii="Arial" w:hAnsi="Arial" w:cs="Arial"/>
          <w:b/>
          <w:sz w:val="24"/>
          <w:szCs w:val="24"/>
        </w:rPr>
        <w:t>TRABALHISTA</w:t>
      </w:r>
      <w:r w:rsidR="00D65A05">
        <w:rPr>
          <w:rFonts w:ascii="Arial" w:hAnsi="Arial" w:cs="Arial"/>
          <w:b/>
          <w:sz w:val="24"/>
          <w:szCs w:val="24"/>
        </w:rPr>
        <w:t xml:space="preserve"> E TÉCNICA</w:t>
      </w:r>
      <w:r w:rsidR="00773324">
        <w:rPr>
          <w:rFonts w:ascii="Arial" w:hAnsi="Arial" w:cs="Arial"/>
          <w:b/>
          <w:sz w:val="24"/>
          <w:szCs w:val="24"/>
        </w:rPr>
        <w:t>:</w:t>
      </w:r>
    </w:p>
    <w:p w:rsidR="005474BE" w:rsidRDefault="005474BE" w:rsidP="005474BE">
      <w:pPr>
        <w:pStyle w:val="PargrafodaLista"/>
        <w:numPr>
          <w:ilvl w:val="2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 PESSOA FÍSICA:</w:t>
      </w:r>
    </w:p>
    <w:p w:rsidR="00BB225C" w:rsidRPr="00BB225C" w:rsidRDefault="00BB225C" w:rsidP="005474BE">
      <w:pPr>
        <w:pStyle w:val="PargrafodaLista"/>
        <w:numPr>
          <w:ilvl w:val="3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BB225C">
        <w:rPr>
          <w:rFonts w:ascii="Arial" w:hAnsi="Arial" w:cs="Arial"/>
          <w:sz w:val="24"/>
          <w:szCs w:val="24"/>
        </w:rPr>
        <w:t>Carteira de Identifi</w:t>
      </w:r>
      <w:r w:rsidR="009314F0">
        <w:rPr>
          <w:rFonts w:ascii="Arial" w:hAnsi="Arial" w:cs="Arial"/>
          <w:sz w:val="24"/>
          <w:szCs w:val="24"/>
        </w:rPr>
        <w:t>cação – RG, CNH ou outro documento com foto</w:t>
      </w:r>
      <w:r>
        <w:rPr>
          <w:rFonts w:ascii="Arial" w:hAnsi="Arial" w:cs="Arial"/>
          <w:sz w:val="24"/>
          <w:szCs w:val="24"/>
        </w:rPr>
        <w:t>;</w:t>
      </w:r>
    </w:p>
    <w:p w:rsidR="00BB225C" w:rsidRPr="00BB225C" w:rsidRDefault="00BB225C" w:rsidP="005474BE">
      <w:pPr>
        <w:pStyle w:val="PargrafodaLista"/>
        <w:numPr>
          <w:ilvl w:val="3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BB225C">
        <w:rPr>
          <w:rFonts w:ascii="Arial" w:hAnsi="Arial" w:cs="Arial"/>
          <w:sz w:val="24"/>
          <w:szCs w:val="24"/>
        </w:rPr>
        <w:t>Prova de inscrição no cadast</w:t>
      </w:r>
      <w:r>
        <w:rPr>
          <w:rFonts w:ascii="Arial" w:hAnsi="Arial" w:cs="Arial"/>
          <w:sz w:val="24"/>
          <w:szCs w:val="24"/>
        </w:rPr>
        <w:t>ro de pessoa física – CPF;</w:t>
      </w:r>
    </w:p>
    <w:p w:rsidR="00BB225C" w:rsidRPr="00BB225C" w:rsidRDefault="009314F0" w:rsidP="005474BE">
      <w:pPr>
        <w:pStyle w:val="PargrafodaLista"/>
        <w:numPr>
          <w:ilvl w:val="3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Prova de regularidade com a fazenda municipal;</w:t>
      </w:r>
    </w:p>
    <w:p w:rsidR="00BB225C" w:rsidRPr="00BB225C" w:rsidRDefault="009314F0" w:rsidP="005474BE">
      <w:pPr>
        <w:pStyle w:val="PargrafodaLista"/>
        <w:numPr>
          <w:ilvl w:val="3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Prova de Regularidade com o INSS</w:t>
      </w:r>
      <w:r w:rsidR="00BB225C">
        <w:rPr>
          <w:rFonts w:ascii="Arial" w:hAnsi="Arial" w:cs="Arial"/>
          <w:sz w:val="24"/>
          <w:szCs w:val="24"/>
        </w:rPr>
        <w:t>;</w:t>
      </w:r>
    </w:p>
    <w:p w:rsidR="00BB225C" w:rsidRPr="00BB225C" w:rsidRDefault="009314F0" w:rsidP="005474BE">
      <w:pPr>
        <w:pStyle w:val="PargrafodaLista"/>
        <w:numPr>
          <w:ilvl w:val="3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Prova de regularidade com a Fazenda Estadual e Federal</w:t>
      </w:r>
      <w:r w:rsidR="00BB225C">
        <w:rPr>
          <w:rFonts w:ascii="Arial" w:hAnsi="Arial" w:cs="Arial"/>
          <w:sz w:val="24"/>
          <w:szCs w:val="24"/>
        </w:rPr>
        <w:t>;</w:t>
      </w:r>
    </w:p>
    <w:p w:rsidR="00B235FF" w:rsidRPr="00B235FF" w:rsidRDefault="00B927FE" w:rsidP="005474BE">
      <w:pPr>
        <w:pStyle w:val="PargrafodaLista"/>
        <w:numPr>
          <w:ilvl w:val="3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C37574">
        <w:rPr>
          <w:rFonts w:ascii="Arial" w:hAnsi="Arial" w:cs="Arial"/>
          <w:sz w:val="24"/>
          <w:szCs w:val="24"/>
        </w:rPr>
        <w:t>Comprovação de c</w:t>
      </w:r>
      <w:r w:rsidR="00C37574" w:rsidRPr="00C37574">
        <w:rPr>
          <w:rFonts w:ascii="Arial" w:hAnsi="Arial" w:cs="Arial"/>
          <w:sz w:val="24"/>
          <w:szCs w:val="24"/>
        </w:rPr>
        <w:t>redenciamento junto ao DETRAN/RJ</w:t>
      </w:r>
      <w:r w:rsidRPr="00C37574">
        <w:rPr>
          <w:rFonts w:ascii="Arial" w:hAnsi="Arial" w:cs="Arial"/>
          <w:sz w:val="24"/>
          <w:szCs w:val="24"/>
        </w:rPr>
        <w:t xml:space="preserve"> como despachante documentalista regulari</w:t>
      </w:r>
      <w:r w:rsidR="00C37574" w:rsidRPr="00C37574">
        <w:rPr>
          <w:rFonts w:ascii="Arial" w:hAnsi="Arial" w:cs="Arial"/>
          <w:sz w:val="24"/>
          <w:szCs w:val="24"/>
        </w:rPr>
        <w:t>zado, conforme normas estaduais.</w:t>
      </w:r>
    </w:p>
    <w:p w:rsidR="00B235FF" w:rsidRDefault="00B235FF" w:rsidP="00B235FF">
      <w:pPr>
        <w:pStyle w:val="PargrafodaLista"/>
        <w:spacing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AD7538" w:rsidRPr="002E5A3C" w:rsidRDefault="005474BE" w:rsidP="00AD7538">
      <w:pPr>
        <w:pStyle w:val="PargrafodaLista"/>
        <w:numPr>
          <w:ilvl w:val="2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2E5A3C">
        <w:rPr>
          <w:rFonts w:ascii="Arial" w:hAnsi="Arial" w:cs="Arial"/>
          <w:b/>
          <w:sz w:val="24"/>
          <w:szCs w:val="24"/>
        </w:rPr>
        <w:t>SE PESSOA JURÍDICA:</w:t>
      </w:r>
    </w:p>
    <w:p w:rsidR="001236EF" w:rsidRPr="002E5A3C" w:rsidRDefault="001236EF" w:rsidP="00AD7538">
      <w:pPr>
        <w:pStyle w:val="PargrafodaLista"/>
        <w:numPr>
          <w:ilvl w:val="3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2E5A3C">
        <w:rPr>
          <w:rFonts w:ascii="Arial" w:hAnsi="Arial" w:cs="Arial"/>
          <w:sz w:val="24"/>
          <w:szCs w:val="24"/>
        </w:rPr>
        <w:t>Carteira de Identificação – RG, CNH ou outro documento com foto de todos os sócios da pessoa jurídica ou do empresário;</w:t>
      </w:r>
    </w:p>
    <w:p w:rsidR="001236EF" w:rsidRPr="002E5A3C" w:rsidRDefault="001236EF" w:rsidP="00AD7538">
      <w:pPr>
        <w:pStyle w:val="PargrafodaLista"/>
        <w:numPr>
          <w:ilvl w:val="3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2E5A3C">
        <w:rPr>
          <w:rFonts w:ascii="Arial" w:hAnsi="Arial" w:cs="Arial"/>
          <w:sz w:val="24"/>
          <w:szCs w:val="24"/>
        </w:rPr>
        <w:t>Prova de inscrição no cadastro de pessoa física – CPF de todos os sócios da pessoa jurídica ou do empresário</w:t>
      </w:r>
    </w:p>
    <w:p w:rsidR="001236EF" w:rsidRPr="002E5A3C" w:rsidRDefault="001236EF" w:rsidP="00B235FF">
      <w:pPr>
        <w:pStyle w:val="PargrafodaLista"/>
        <w:numPr>
          <w:ilvl w:val="3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2E5A3C">
        <w:rPr>
          <w:rFonts w:ascii="Arial" w:hAnsi="Arial" w:cs="Arial"/>
          <w:sz w:val="24"/>
          <w:szCs w:val="24"/>
        </w:rPr>
        <w:t>Certificado de condição de Microempreendedor Individual, no caso de MEI, ou;</w:t>
      </w:r>
    </w:p>
    <w:p w:rsidR="001236EF" w:rsidRPr="002E5A3C" w:rsidRDefault="001236EF" w:rsidP="00B235FF">
      <w:pPr>
        <w:pStyle w:val="PargrafodaLista"/>
        <w:numPr>
          <w:ilvl w:val="3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2E5A3C">
        <w:rPr>
          <w:rFonts w:ascii="Arial" w:hAnsi="Arial" w:cs="Arial"/>
          <w:sz w:val="24"/>
          <w:szCs w:val="24"/>
        </w:rPr>
        <w:t>Registro comercial, no caso de empresa individual, ou;</w:t>
      </w:r>
    </w:p>
    <w:p w:rsidR="001236EF" w:rsidRPr="002E5A3C" w:rsidRDefault="001236EF" w:rsidP="00B235FF">
      <w:pPr>
        <w:pStyle w:val="PargrafodaLista"/>
        <w:numPr>
          <w:ilvl w:val="3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2E5A3C">
        <w:rPr>
          <w:rFonts w:ascii="Arial" w:hAnsi="Arial" w:cs="Arial"/>
          <w:sz w:val="24"/>
          <w:szCs w:val="24"/>
        </w:rPr>
        <w:t xml:space="preserve">Ato constitutivo, estatuto ou contrato social e todas as suas alterações, se for caso, devidamente registrados na Junta Comercial, ou contrato social consolidado em vigor, em se tratando de sociedades comerciais, e, no </w:t>
      </w:r>
      <w:r w:rsidRPr="002E5A3C">
        <w:rPr>
          <w:rFonts w:ascii="Arial" w:hAnsi="Arial" w:cs="Arial"/>
          <w:sz w:val="24"/>
          <w:szCs w:val="24"/>
        </w:rPr>
        <w:lastRenderedPageBreak/>
        <w:t>caso de sociedades por ações, acompanhado da documentação de eleição dos seus administradores, ou;</w:t>
      </w:r>
    </w:p>
    <w:p w:rsidR="001236EF" w:rsidRPr="002E5A3C" w:rsidRDefault="001236EF" w:rsidP="00B235FF">
      <w:pPr>
        <w:pStyle w:val="PargrafodaLista"/>
        <w:numPr>
          <w:ilvl w:val="3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2E5A3C">
        <w:rPr>
          <w:rFonts w:ascii="Arial" w:hAnsi="Arial" w:cs="Arial"/>
          <w:sz w:val="24"/>
          <w:szCs w:val="24"/>
        </w:rPr>
        <w:t>Inscrição do ato constitutivo, no caso e sociedades civis, acompanhada de prova da diretoria em exercício, ou;</w:t>
      </w:r>
    </w:p>
    <w:p w:rsidR="001236EF" w:rsidRPr="002E5A3C" w:rsidRDefault="001236EF" w:rsidP="001236EF">
      <w:pPr>
        <w:pStyle w:val="PargrafodaLista"/>
        <w:numPr>
          <w:ilvl w:val="3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2E5A3C">
        <w:rPr>
          <w:rFonts w:ascii="Arial" w:hAnsi="Arial" w:cs="Arial"/>
          <w:sz w:val="24"/>
          <w:szCs w:val="24"/>
        </w:rPr>
        <w:t>Decreto de autorização, em se tratando de empresa ou sociedade estrangeira em funcionamento no País e ato de registro ou autorização para funcionamento expedido pelo órgão competente, quando a atividade assim o exigir.</w:t>
      </w:r>
    </w:p>
    <w:p w:rsidR="001236EF" w:rsidRPr="002E5A3C" w:rsidRDefault="001236EF" w:rsidP="001236EF">
      <w:pPr>
        <w:pStyle w:val="PargrafodaLista"/>
        <w:numPr>
          <w:ilvl w:val="3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2E5A3C">
        <w:rPr>
          <w:rFonts w:ascii="Arial" w:hAnsi="Arial" w:cs="Arial"/>
          <w:sz w:val="24"/>
          <w:szCs w:val="24"/>
        </w:rPr>
        <w:t>Prova de inscrição no Cadastro Nacional de Pessoas Jurídicas – Cartão do CNPJ/MF;</w:t>
      </w:r>
    </w:p>
    <w:p w:rsidR="001236EF" w:rsidRPr="002E5A3C" w:rsidRDefault="001236EF" w:rsidP="001236EF">
      <w:pPr>
        <w:pStyle w:val="PargrafodaLista"/>
        <w:numPr>
          <w:ilvl w:val="3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2E5A3C">
        <w:rPr>
          <w:rFonts w:ascii="Arial" w:hAnsi="Arial" w:cs="Arial"/>
          <w:sz w:val="24"/>
          <w:szCs w:val="24"/>
        </w:rPr>
        <w:t>Prova de regularidade perante a Fazenda Nacional (Dívida Ativa da União e Contribuições Federais);</w:t>
      </w:r>
    </w:p>
    <w:p w:rsidR="001236EF" w:rsidRPr="002E5A3C" w:rsidRDefault="001236EF" w:rsidP="001236EF">
      <w:pPr>
        <w:pStyle w:val="PargrafodaLista"/>
        <w:numPr>
          <w:ilvl w:val="3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2E5A3C">
        <w:rPr>
          <w:rFonts w:ascii="Arial" w:hAnsi="Arial" w:cs="Arial"/>
          <w:sz w:val="24"/>
          <w:szCs w:val="24"/>
        </w:rPr>
        <w:t>Prova de regularidade perante o Fundo de Garantia por Tempo de Serviço (FGTS), demonstrando situação regular no cumprimento dos encargos sociais instituídos por lei;</w:t>
      </w:r>
    </w:p>
    <w:p w:rsidR="001236EF" w:rsidRPr="002E5A3C" w:rsidRDefault="001236EF" w:rsidP="001236EF">
      <w:pPr>
        <w:pStyle w:val="PargrafodaLista"/>
        <w:numPr>
          <w:ilvl w:val="3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2E5A3C">
        <w:rPr>
          <w:rFonts w:ascii="Arial" w:hAnsi="Arial" w:cs="Arial"/>
          <w:sz w:val="24"/>
          <w:szCs w:val="24"/>
        </w:rPr>
        <w:t>Prova de inscrição no cadastro estadual ou municipal de contribuintes, se houver, relativa ao domicílio ou sede do licitante, pertinente ao seu ramo de atividade e compatível com o objeto da licitação;</w:t>
      </w:r>
    </w:p>
    <w:p w:rsidR="001236EF" w:rsidRPr="002E5A3C" w:rsidRDefault="001236EF" w:rsidP="001236EF">
      <w:pPr>
        <w:pStyle w:val="PargrafodaLista"/>
        <w:numPr>
          <w:ilvl w:val="3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2E5A3C">
        <w:rPr>
          <w:rFonts w:ascii="Arial" w:hAnsi="Arial" w:cs="Arial"/>
          <w:sz w:val="24"/>
          <w:szCs w:val="24"/>
        </w:rPr>
        <w:t>Prova de regularidade perante a fazenda estadual do domicílio ou sede do licitante, ou outra equivalente, na forma de lei;</w:t>
      </w:r>
    </w:p>
    <w:p w:rsidR="002E5A3C" w:rsidRPr="002E5A3C" w:rsidRDefault="002E5A3C" w:rsidP="002E5A3C">
      <w:pPr>
        <w:pStyle w:val="Nivel4"/>
        <w:numPr>
          <w:ilvl w:val="3"/>
          <w:numId w:val="1"/>
        </w:numPr>
        <w:rPr>
          <w:sz w:val="24"/>
          <w:szCs w:val="24"/>
        </w:rPr>
      </w:pPr>
      <w:r w:rsidRPr="002E5A3C">
        <w:rPr>
          <w:sz w:val="24"/>
          <w:szCs w:val="24"/>
        </w:rPr>
        <w:t>Se a empresa for sediada no Estado do Rio de Janeiro, conforme exigência da RESOLUÇÃO CONJUNTA PGE/SER n° 033, de 24 de novembro de 2004, a CERTIDÃO NEGATIVA DE DÍVIDA ATIVA E A CERTIDÃO NEGATIVA DE ICMS OU A CERTIDÃO PARA NÃO CONTRIBUINTE DO ICMS DO ESTADO DO RIO DE JANEIRO somente terá validade quando apresentadas em conjunto.”;</w:t>
      </w:r>
    </w:p>
    <w:p w:rsidR="001236EF" w:rsidRPr="002E5A3C" w:rsidRDefault="001236EF" w:rsidP="001236EF">
      <w:pPr>
        <w:pStyle w:val="PargrafodaLista"/>
        <w:numPr>
          <w:ilvl w:val="3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2E5A3C">
        <w:rPr>
          <w:rFonts w:ascii="Arial" w:hAnsi="Arial" w:cs="Arial"/>
          <w:sz w:val="24"/>
          <w:szCs w:val="24"/>
        </w:rPr>
        <w:t>Prova de regularidade perante a fazenda municipal do domicílio ou sede do licitante, ou outra equivalente, na forma de lei;</w:t>
      </w:r>
    </w:p>
    <w:p w:rsidR="001236EF" w:rsidRPr="002E5A3C" w:rsidRDefault="001236EF" w:rsidP="001236EF">
      <w:pPr>
        <w:pStyle w:val="PargrafodaLista"/>
        <w:numPr>
          <w:ilvl w:val="3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2E5A3C">
        <w:rPr>
          <w:rFonts w:ascii="Arial" w:hAnsi="Arial" w:cs="Arial"/>
          <w:sz w:val="24"/>
          <w:szCs w:val="24"/>
        </w:rPr>
        <w:t>Prova de regularidade perante a Justiça do Trabalho – Certidão Negativa de Débitos Trabalhistas.</w:t>
      </w:r>
    </w:p>
    <w:p w:rsidR="00F6355C" w:rsidRPr="002E5A3C" w:rsidRDefault="00F6355C" w:rsidP="00F6355C">
      <w:pPr>
        <w:pStyle w:val="PargrafodaLista"/>
        <w:numPr>
          <w:ilvl w:val="3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2E5A3C">
        <w:rPr>
          <w:rFonts w:ascii="Arial" w:hAnsi="Arial" w:cs="Arial"/>
          <w:sz w:val="24"/>
          <w:szCs w:val="24"/>
        </w:rPr>
        <w:lastRenderedPageBreak/>
        <w:t>Comprovação de credenciamento junto ao DETRAN/RJ como despachante documentalista regularizado, conforme normas estaduais.</w:t>
      </w:r>
    </w:p>
    <w:p w:rsidR="005474BE" w:rsidRPr="00B235FF" w:rsidRDefault="005474BE" w:rsidP="00B235FF">
      <w:pPr>
        <w:pStyle w:val="PargrafodaLista"/>
        <w:spacing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B235FF" w:rsidRDefault="00B235FF" w:rsidP="00B235FF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DAS DISPOSIÇÕES FINAIS</w:t>
      </w:r>
    </w:p>
    <w:p w:rsidR="00504460" w:rsidRPr="008F07A9" w:rsidRDefault="00B927FE" w:rsidP="005E5776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B235FF">
        <w:rPr>
          <w:rFonts w:ascii="Arial" w:hAnsi="Arial" w:cs="Arial"/>
          <w:sz w:val="24"/>
          <w:szCs w:val="24"/>
        </w:rPr>
        <w:t>A Nota de Empenho da Despesa terá força de contrato, conforme prevê o art. 95</w:t>
      </w:r>
      <w:r w:rsidR="00B235FF">
        <w:rPr>
          <w:rFonts w:ascii="Arial" w:hAnsi="Arial" w:cs="Arial"/>
          <w:sz w:val="24"/>
          <w:szCs w:val="24"/>
        </w:rPr>
        <w:t xml:space="preserve"> da Lei Federal n° 14.133/2021.</w:t>
      </w:r>
    </w:p>
    <w:p w:rsidR="008F07A9" w:rsidRDefault="008F07A9" w:rsidP="008F07A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8F07A9" w:rsidRDefault="008F07A9" w:rsidP="008F07A9">
      <w:pPr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Data: 10/09/2025.</w:t>
      </w:r>
    </w:p>
    <w:p w:rsidR="008F07A9" w:rsidRDefault="008F07A9" w:rsidP="008F07A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A92C4A" w:rsidRDefault="00A92C4A" w:rsidP="008F07A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8F07A9" w:rsidRPr="008F07A9" w:rsidRDefault="008F07A9" w:rsidP="008F07A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F07A9">
        <w:rPr>
          <w:rFonts w:ascii="Arial" w:hAnsi="Arial" w:cs="Arial"/>
          <w:b/>
          <w:sz w:val="24"/>
          <w:szCs w:val="24"/>
        </w:rPr>
        <w:t>_______________________________</w:t>
      </w:r>
    </w:p>
    <w:p w:rsidR="008F07A9" w:rsidRPr="008F07A9" w:rsidRDefault="008F07A9" w:rsidP="008F07A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F07A9">
        <w:rPr>
          <w:rFonts w:ascii="Arial" w:hAnsi="Arial" w:cs="Arial"/>
          <w:b/>
          <w:sz w:val="24"/>
          <w:szCs w:val="24"/>
        </w:rPr>
        <w:t>CLEANTO MOTA DE PAULA</w:t>
      </w:r>
    </w:p>
    <w:p w:rsidR="008F07A9" w:rsidRPr="008F07A9" w:rsidRDefault="008F07A9" w:rsidP="008F07A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F07A9">
        <w:rPr>
          <w:rFonts w:ascii="Arial" w:hAnsi="Arial" w:cs="Arial"/>
          <w:b/>
          <w:sz w:val="24"/>
          <w:szCs w:val="24"/>
        </w:rPr>
        <w:t>DIRETOR DE DEPARTAMENTO DE TRANSPORTES DA SMOUT</w:t>
      </w:r>
    </w:p>
    <w:p w:rsidR="008F07A9" w:rsidRPr="008F07A9" w:rsidRDefault="008F07A9" w:rsidP="008F07A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F07A9">
        <w:rPr>
          <w:rFonts w:ascii="Arial" w:hAnsi="Arial" w:cs="Arial"/>
          <w:b/>
          <w:sz w:val="24"/>
          <w:szCs w:val="24"/>
        </w:rPr>
        <w:t>Portaria 042/2025</w:t>
      </w:r>
    </w:p>
    <w:p w:rsidR="008F07A9" w:rsidRPr="008F07A9" w:rsidRDefault="008F07A9" w:rsidP="008F07A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8F07A9" w:rsidRPr="008F07A9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DEB" w:rsidRDefault="00B54DEB" w:rsidP="00B54DEB">
      <w:pPr>
        <w:spacing w:after="0" w:line="240" w:lineRule="auto"/>
      </w:pPr>
      <w:r>
        <w:separator/>
      </w:r>
    </w:p>
  </w:endnote>
  <w:endnote w:type="continuationSeparator" w:id="0">
    <w:p w:rsidR="00B54DEB" w:rsidRDefault="00B54DEB" w:rsidP="00B54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DEB" w:rsidRPr="005D711E" w:rsidRDefault="00B54DEB" w:rsidP="00B54DEB">
    <w:pPr>
      <w:pStyle w:val="Rodap"/>
      <w:jc w:val="right"/>
      <w:rPr>
        <w:rFonts w:ascii="Calibri" w:hAnsi="Calibri" w:cs="Calibri"/>
        <w:sz w:val="20"/>
        <w:szCs w:val="20"/>
      </w:rPr>
    </w:pPr>
    <w:r w:rsidRPr="005D711E">
      <w:rPr>
        <w:rFonts w:ascii="Calibri" w:hAnsi="Calibri" w:cs="Calibri"/>
        <w:sz w:val="20"/>
        <w:szCs w:val="20"/>
      </w:rPr>
      <w:t>_____________________________________________________________________________________</w:t>
    </w:r>
  </w:p>
  <w:p w:rsidR="00B54DEB" w:rsidRPr="005D711E" w:rsidRDefault="00B54DEB" w:rsidP="00B54DEB">
    <w:pPr>
      <w:pStyle w:val="Rodap"/>
      <w:jc w:val="right"/>
      <w:rPr>
        <w:rFonts w:ascii="Calibri" w:hAnsi="Calibri" w:cs="Calibri"/>
        <w:sz w:val="20"/>
        <w:szCs w:val="20"/>
      </w:rPr>
    </w:pPr>
    <w:r w:rsidRPr="005D711E">
      <w:rPr>
        <w:rFonts w:ascii="Calibri" w:hAnsi="Calibri" w:cs="Calibri"/>
        <w:sz w:val="20"/>
        <w:szCs w:val="20"/>
      </w:rPr>
      <w:fldChar w:fldCharType="begin"/>
    </w:r>
    <w:r w:rsidRPr="005D711E">
      <w:rPr>
        <w:rFonts w:ascii="Calibri" w:hAnsi="Calibri" w:cs="Calibri"/>
        <w:sz w:val="20"/>
        <w:szCs w:val="20"/>
      </w:rPr>
      <w:instrText>PAGE   \* MERGEFORMAT</w:instrText>
    </w:r>
    <w:r w:rsidRPr="005D711E">
      <w:rPr>
        <w:rFonts w:ascii="Calibri" w:hAnsi="Calibri" w:cs="Calibri"/>
        <w:sz w:val="20"/>
        <w:szCs w:val="20"/>
      </w:rPr>
      <w:fldChar w:fldCharType="separate"/>
    </w:r>
    <w:r w:rsidR="00BF2341">
      <w:rPr>
        <w:rFonts w:ascii="Calibri" w:hAnsi="Calibri" w:cs="Calibri"/>
        <w:noProof/>
        <w:sz w:val="20"/>
        <w:szCs w:val="20"/>
      </w:rPr>
      <w:t>18</w:t>
    </w:r>
    <w:r w:rsidRPr="005D711E">
      <w:rPr>
        <w:rFonts w:ascii="Calibri" w:hAnsi="Calibri" w:cs="Calibri"/>
        <w:sz w:val="20"/>
        <w:szCs w:val="20"/>
      </w:rPr>
      <w:fldChar w:fldCharType="end"/>
    </w:r>
  </w:p>
  <w:p w:rsidR="00B54DEB" w:rsidRPr="005D711E" w:rsidRDefault="00B54DEB" w:rsidP="00B54DEB">
    <w:pPr>
      <w:pStyle w:val="Rodap"/>
      <w:rPr>
        <w:rFonts w:ascii="Calibri" w:hAnsi="Calibri" w:cs="Calibri"/>
        <w:sz w:val="20"/>
        <w:szCs w:val="20"/>
      </w:rPr>
    </w:pPr>
    <w:r w:rsidRPr="005D711E">
      <w:rPr>
        <w:rFonts w:ascii="Calibri" w:hAnsi="Calibri" w:cs="Calibri"/>
        <w:sz w:val="20"/>
        <w:szCs w:val="20"/>
      </w:rPr>
      <w:t>Secretaria Municipal de Obras, Urbanismo e Transportes</w:t>
    </w:r>
  </w:p>
  <w:p w:rsidR="00B54DEB" w:rsidRPr="005D711E" w:rsidRDefault="00B54DEB" w:rsidP="00B54DEB">
    <w:pPr>
      <w:pStyle w:val="Rodap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Departamento de T</w:t>
    </w:r>
    <w:r w:rsidRPr="005D711E">
      <w:rPr>
        <w:rFonts w:ascii="Calibri" w:hAnsi="Calibri" w:cs="Calibri"/>
        <w:sz w:val="20"/>
        <w:szCs w:val="20"/>
      </w:rPr>
      <w:t>ransportes</w:t>
    </w:r>
  </w:p>
  <w:p w:rsidR="00B54DEB" w:rsidRPr="00B54DEB" w:rsidRDefault="00B54DEB">
    <w:pPr>
      <w:pStyle w:val="Rodap"/>
      <w:rPr>
        <w:rFonts w:ascii="Calibri" w:hAnsi="Calibri" w:cs="Calibri"/>
        <w:sz w:val="20"/>
        <w:szCs w:val="20"/>
      </w:rPr>
    </w:pPr>
    <w:r w:rsidRPr="005D711E">
      <w:rPr>
        <w:rFonts w:ascii="Calibri" w:hAnsi="Calibri" w:cs="Calibri"/>
        <w:sz w:val="20"/>
        <w:szCs w:val="20"/>
      </w:rPr>
      <w:t xml:space="preserve">Praça Salim </w:t>
    </w:r>
    <w:proofErr w:type="spellStart"/>
    <w:r w:rsidRPr="005D711E">
      <w:rPr>
        <w:rFonts w:ascii="Calibri" w:hAnsi="Calibri" w:cs="Calibri"/>
        <w:sz w:val="20"/>
        <w:szCs w:val="20"/>
      </w:rPr>
      <w:t>Damian</w:t>
    </w:r>
    <w:proofErr w:type="spellEnd"/>
    <w:r w:rsidRPr="005D711E">
      <w:rPr>
        <w:rFonts w:ascii="Calibri" w:hAnsi="Calibri" w:cs="Calibri"/>
        <w:sz w:val="20"/>
        <w:szCs w:val="20"/>
      </w:rPr>
      <w:t xml:space="preserve"> SN – Centro – Miracema/RJ – CEP: 28460-000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DEB" w:rsidRDefault="00B54DEB" w:rsidP="00B54DEB">
      <w:pPr>
        <w:spacing w:after="0" w:line="240" w:lineRule="auto"/>
      </w:pPr>
      <w:r>
        <w:separator/>
      </w:r>
    </w:p>
  </w:footnote>
  <w:footnote w:type="continuationSeparator" w:id="0">
    <w:p w:rsidR="00B54DEB" w:rsidRDefault="00B54DEB" w:rsidP="00B54D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DEB" w:rsidRDefault="00BF2341" w:rsidP="00B54DEB">
    <w:pPr>
      <w:pStyle w:val="Cabealho"/>
      <w:jc w:val="center"/>
      <w:rPr>
        <w:b/>
        <w:sz w:val="24"/>
        <w:szCs w:val="24"/>
      </w:rPr>
    </w:pPr>
    <w:r>
      <w:rPr>
        <w:sz w:val="24"/>
        <w:szCs w:val="24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5.3pt;margin-top:9.5pt;width:53.5pt;height:59.55pt;z-index:-251658752;mso-wrap-distance-left:0;mso-wrap-distance-right:0" filled="t" stroked="t" strokecolor="white" strokeweight="0">
          <v:fill color2="black"/>
          <v:stroke color2="#7f7f7f"/>
          <v:imagedata r:id="rId1" o:title=""/>
        </v:shape>
        <o:OLEObject Type="Embed" ProgID="Figura" ShapeID="_x0000_s2049" DrawAspect="Content" ObjectID="_1824901302" r:id="rId2"/>
      </w:object>
    </w:r>
  </w:p>
  <w:p w:rsidR="00B54DEB" w:rsidRPr="00121674" w:rsidRDefault="00B54DEB" w:rsidP="00B54DEB">
    <w:pPr>
      <w:pStyle w:val="Cabealho"/>
      <w:ind w:left="1134"/>
      <w:rPr>
        <w:rFonts w:cstheme="minorHAnsi"/>
        <w:b/>
      </w:rPr>
    </w:pPr>
    <w:r w:rsidRPr="00121674">
      <w:rPr>
        <w:rFonts w:cstheme="minorHAnsi"/>
        <w:b/>
      </w:rPr>
      <w:t>MUNICÍPIO DE MIRACEMA</w:t>
    </w:r>
  </w:p>
  <w:p w:rsidR="00B54DEB" w:rsidRPr="00121674" w:rsidRDefault="00B54DEB" w:rsidP="00B54DEB">
    <w:pPr>
      <w:pStyle w:val="Cabealho"/>
      <w:ind w:left="1134"/>
      <w:rPr>
        <w:rFonts w:cstheme="minorHAnsi"/>
        <w:b/>
      </w:rPr>
    </w:pPr>
    <w:r w:rsidRPr="00121674">
      <w:rPr>
        <w:rFonts w:cstheme="minorHAnsi"/>
        <w:b/>
      </w:rPr>
      <w:t>ESTADO</w:t>
    </w:r>
    <w:r w:rsidRPr="00121674">
      <w:rPr>
        <w:rFonts w:eastAsia="Tahoma" w:cstheme="minorHAnsi"/>
        <w:b/>
      </w:rPr>
      <w:t xml:space="preserve"> </w:t>
    </w:r>
    <w:r w:rsidRPr="00121674">
      <w:rPr>
        <w:rFonts w:cstheme="minorHAnsi"/>
        <w:b/>
      </w:rPr>
      <w:t>DO</w:t>
    </w:r>
    <w:r w:rsidRPr="00121674">
      <w:rPr>
        <w:rFonts w:eastAsia="Tahoma" w:cstheme="minorHAnsi"/>
        <w:b/>
      </w:rPr>
      <w:t xml:space="preserve"> </w:t>
    </w:r>
    <w:r w:rsidRPr="00121674">
      <w:rPr>
        <w:rFonts w:cstheme="minorHAnsi"/>
        <w:b/>
      </w:rPr>
      <w:t>RIO</w:t>
    </w:r>
    <w:r w:rsidRPr="00121674">
      <w:rPr>
        <w:rFonts w:eastAsia="Tahoma" w:cstheme="minorHAnsi"/>
        <w:b/>
      </w:rPr>
      <w:t xml:space="preserve"> </w:t>
    </w:r>
    <w:r w:rsidRPr="00121674">
      <w:rPr>
        <w:rFonts w:cstheme="minorHAnsi"/>
        <w:b/>
      </w:rPr>
      <w:t>DE</w:t>
    </w:r>
    <w:r w:rsidRPr="00121674">
      <w:rPr>
        <w:rFonts w:eastAsia="Tahoma" w:cstheme="minorHAnsi"/>
        <w:b/>
      </w:rPr>
      <w:t xml:space="preserve"> </w:t>
    </w:r>
    <w:r w:rsidRPr="00121674">
      <w:rPr>
        <w:rFonts w:cstheme="minorHAnsi"/>
        <w:b/>
      </w:rPr>
      <w:t>JANEIRO</w:t>
    </w:r>
  </w:p>
  <w:p w:rsidR="00B54DEB" w:rsidRPr="00121674" w:rsidRDefault="00B54DEB" w:rsidP="00B54DEB">
    <w:pPr>
      <w:pStyle w:val="Cabealho"/>
      <w:ind w:left="1134"/>
      <w:rPr>
        <w:rFonts w:cstheme="minorHAnsi"/>
        <w:b/>
      </w:rPr>
    </w:pPr>
    <w:r w:rsidRPr="00121674">
      <w:rPr>
        <w:rFonts w:cstheme="minorHAnsi"/>
        <w:b/>
      </w:rPr>
      <w:t>SECRETARIA MUNICIPAL DE OBRAS, URBANISMO E TRANSPORTES</w:t>
    </w:r>
  </w:p>
  <w:p w:rsidR="00B54DEB" w:rsidRPr="00121674" w:rsidRDefault="00B54DEB" w:rsidP="00B54DEB">
    <w:pPr>
      <w:pStyle w:val="Cabealho"/>
      <w:ind w:left="1134"/>
      <w:rPr>
        <w:rFonts w:cstheme="minorHAnsi"/>
        <w:b/>
      </w:rPr>
    </w:pPr>
    <w:r w:rsidRPr="00121674">
      <w:rPr>
        <w:rFonts w:cstheme="minorHAnsi"/>
        <w:b/>
      </w:rPr>
      <w:t>DEPARTAMENTO DE TRANSPORTES</w:t>
    </w:r>
  </w:p>
  <w:p w:rsidR="00B54DEB" w:rsidRDefault="00B54DEB" w:rsidP="00B54DEB">
    <w:pPr>
      <w:pStyle w:val="Cabealho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_____________________________________________________________________________</w:t>
    </w:r>
  </w:p>
  <w:p w:rsidR="00B54DEB" w:rsidRDefault="00B54DE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DB7104"/>
    <w:multiLevelType w:val="hybridMultilevel"/>
    <w:tmpl w:val="C31239EE"/>
    <w:lvl w:ilvl="0" w:tplc="75D884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822F8"/>
    <w:multiLevelType w:val="hybridMultilevel"/>
    <w:tmpl w:val="47B4490A"/>
    <w:lvl w:ilvl="0" w:tplc="D54EAED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C100D"/>
    <w:multiLevelType w:val="multilevel"/>
    <w:tmpl w:val="2028E01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2C15267"/>
    <w:multiLevelType w:val="multilevel"/>
    <w:tmpl w:val="CFA0E634"/>
    <w:lvl w:ilvl="0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6C73A0D"/>
    <w:multiLevelType w:val="multilevel"/>
    <w:tmpl w:val="A050A6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8320A19"/>
    <w:multiLevelType w:val="hybridMultilevel"/>
    <w:tmpl w:val="BE2E9DD4"/>
    <w:lvl w:ilvl="0" w:tplc="C3924B78">
      <w:start w:val="3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A37D3E"/>
    <w:multiLevelType w:val="hybridMultilevel"/>
    <w:tmpl w:val="061802C0"/>
    <w:lvl w:ilvl="0" w:tplc="0796629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1D6EA7"/>
    <w:multiLevelType w:val="hybridMultilevel"/>
    <w:tmpl w:val="546E9BA4"/>
    <w:lvl w:ilvl="0" w:tplc="4E56BB8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97877"/>
    <w:multiLevelType w:val="hybridMultilevel"/>
    <w:tmpl w:val="EECA4842"/>
    <w:lvl w:ilvl="0" w:tplc="8682D3B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5D401C"/>
    <w:multiLevelType w:val="hybridMultilevel"/>
    <w:tmpl w:val="F2E4A796"/>
    <w:lvl w:ilvl="0" w:tplc="B4C6A05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6F4BBB"/>
    <w:multiLevelType w:val="multilevel"/>
    <w:tmpl w:val="57E462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7AF00B1"/>
    <w:multiLevelType w:val="multilevel"/>
    <w:tmpl w:val="A0822892"/>
    <w:lvl w:ilvl="0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9"/>
  </w:num>
  <w:num w:numId="10">
    <w:abstractNumId w:val="11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7FE"/>
    <w:rsid w:val="00012A4C"/>
    <w:rsid w:val="001024AE"/>
    <w:rsid w:val="00121A03"/>
    <w:rsid w:val="001236EF"/>
    <w:rsid w:val="00183F06"/>
    <w:rsid w:val="001971BC"/>
    <w:rsid w:val="0020150E"/>
    <w:rsid w:val="00233118"/>
    <w:rsid w:val="002E5A3C"/>
    <w:rsid w:val="003041A9"/>
    <w:rsid w:val="0031230E"/>
    <w:rsid w:val="003372D3"/>
    <w:rsid w:val="00344874"/>
    <w:rsid w:val="003A51DD"/>
    <w:rsid w:val="003C3581"/>
    <w:rsid w:val="003F19D1"/>
    <w:rsid w:val="00440C5D"/>
    <w:rsid w:val="00447D34"/>
    <w:rsid w:val="004618FF"/>
    <w:rsid w:val="00504460"/>
    <w:rsid w:val="00531366"/>
    <w:rsid w:val="005474BE"/>
    <w:rsid w:val="005D0CC9"/>
    <w:rsid w:val="005E5776"/>
    <w:rsid w:val="005F5597"/>
    <w:rsid w:val="005F714E"/>
    <w:rsid w:val="00630838"/>
    <w:rsid w:val="0063320D"/>
    <w:rsid w:val="00652394"/>
    <w:rsid w:val="00663E8A"/>
    <w:rsid w:val="006C76ED"/>
    <w:rsid w:val="007547AE"/>
    <w:rsid w:val="00763423"/>
    <w:rsid w:val="00773324"/>
    <w:rsid w:val="007E566C"/>
    <w:rsid w:val="008939FB"/>
    <w:rsid w:val="00897D93"/>
    <w:rsid w:val="008C7762"/>
    <w:rsid w:val="008F07A9"/>
    <w:rsid w:val="008F1D6C"/>
    <w:rsid w:val="009314F0"/>
    <w:rsid w:val="00987F2D"/>
    <w:rsid w:val="00A92C4A"/>
    <w:rsid w:val="00AB63CE"/>
    <w:rsid w:val="00AC11EB"/>
    <w:rsid w:val="00AC7ED7"/>
    <w:rsid w:val="00AD7538"/>
    <w:rsid w:val="00B07E15"/>
    <w:rsid w:val="00B235FF"/>
    <w:rsid w:val="00B54DEB"/>
    <w:rsid w:val="00B74FD1"/>
    <w:rsid w:val="00B927FE"/>
    <w:rsid w:val="00BB225C"/>
    <w:rsid w:val="00BC5D5B"/>
    <w:rsid w:val="00BF2341"/>
    <w:rsid w:val="00C37574"/>
    <w:rsid w:val="00C73D60"/>
    <w:rsid w:val="00CB4963"/>
    <w:rsid w:val="00CC4145"/>
    <w:rsid w:val="00CF4456"/>
    <w:rsid w:val="00D40812"/>
    <w:rsid w:val="00D65A05"/>
    <w:rsid w:val="00D65BDC"/>
    <w:rsid w:val="00D75AC8"/>
    <w:rsid w:val="00D84B20"/>
    <w:rsid w:val="00DC171F"/>
    <w:rsid w:val="00E26CD3"/>
    <w:rsid w:val="00E6086B"/>
    <w:rsid w:val="00F23F62"/>
    <w:rsid w:val="00F42422"/>
    <w:rsid w:val="00F46BA6"/>
    <w:rsid w:val="00F6355C"/>
    <w:rsid w:val="00F93AAB"/>
    <w:rsid w:val="00FA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1253645-FC1C-4C3F-ABC6-49417E8CE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E5A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F1D6C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5E5776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B54D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54DEB"/>
  </w:style>
  <w:style w:type="paragraph" w:styleId="Rodap">
    <w:name w:val="footer"/>
    <w:basedOn w:val="Normal"/>
    <w:link w:val="RodapChar"/>
    <w:uiPriority w:val="99"/>
    <w:unhideWhenUsed/>
    <w:rsid w:val="00B54D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54DEB"/>
  </w:style>
  <w:style w:type="paragraph" w:customStyle="1" w:styleId="Nivel01">
    <w:name w:val="Nivel 01"/>
    <w:basedOn w:val="Ttulo1"/>
    <w:next w:val="Normal"/>
    <w:qFormat/>
    <w:rsid w:val="002E5A3C"/>
    <w:pPr>
      <w:numPr>
        <w:numId w:val="12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="Arial" w:hAnsi="Arial" w:cs="Arial"/>
      <w:b/>
      <w:bCs/>
      <w:i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qFormat/>
    <w:rsid w:val="002E5A3C"/>
    <w:pPr>
      <w:numPr>
        <w:ilvl w:val="1"/>
        <w:numId w:val="12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autoRedefine/>
    <w:qFormat/>
    <w:rsid w:val="002E5A3C"/>
    <w:pPr>
      <w:numPr>
        <w:ilvl w:val="2"/>
        <w:numId w:val="12"/>
      </w:numPr>
      <w:spacing w:before="120" w:after="120" w:line="276" w:lineRule="auto"/>
      <w:jc w:val="both"/>
    </w:pPr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2E5A3C"/>
    <w:pPr>
      <w:numPr>
        <w:ilvl w:val="3"/>
      </w:numPr>
      <w:ind w:left="567" w:firstLine="0"/>
    </w:pPr>
  </w:style>
  <w:style w:type="paragraph" w:customStyle="1" w:styleId="Nivel5">
    <w:name w:val="Nivel 5"/>
    <w:basedOn w:val="Nivel4"/>
    <w:qFormat/>
    <w:rsid w:val="002E5A3C"/>
    <w:pPr>
      <w:numPr>
        <w:ilvl w:val="4"/>
      </w:numPr>
      <w:tabs>
        <w:tab w:val="num" w:pos="1492"/>
      </w:tabs>
      <w:ind w:left="851" w:hanging="360"/>
    </w:pPr>
  </w:style>
  <w:style w:type="character" w:customStyle="1" w:styleId="Nivel4Char">
    <w:name w:val="Nivel 4 Char"/>
    <w:basedOn w:val="Fontepargpadro"/>
    <w:link w:val="Nivel4"/>
    <w:rsid w:val="002E5A3C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2E5A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comgrade">
    <w:name w:val="Table Grid"/>
    <w:basedOn w:val="Tabelanormal"/>
    <w:uiPriority w:val="39"/>
    <w:rsid w:val="008F0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3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ancodeprecos.com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18</Pages>
  <Words>4393</Words>
  <Characters>23727</Characters>
  <Application>Microsoft Office Word</Application>
  <DocSecurity>0</DocSecurity>
  <Lines>197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Rodolpho</dc:creator>
  <cp:keywords/>
  <dc:description/>
  <cp:lastModifiedBy>Rodolpho</cp:lastModifiedBy>
  <cp:revision>69</cp:revision>
  <dcterms:created xsi:type="dcterms:W3CDTF">2025-09-03T18:39:00Z</dcterms:created>
  <dcterms:modified xsi:type="dcterms:W3CDTF">2025-11-17T19:15:00Z</dcterms:modified>
</cp:coreProperties>
</file>